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B9C" w:rsidRPr="00BB1B65" w:rsidRDefault="00586B9C" w:rsidP="00A87544">
      <w:pPr>
        <w:jc w:val="center"/>
        <w:rPr>
          <w:sz w:val="28"/>
          <w:szCs w:val="28"/>
        </w:rPr>
      </w:pPr>
      <w:r w:rsidRPr="00BB1B65">
        <w:rPr>
          <w:sz w:val="28"/>
          <w:szCs w:val="28"/>
        </w:rPr>
        <w:t>МИНОБРНАУКИ РОССИИ</w:t>
      </w:r>
    </w:p>
    <w:p w:rsidR="00586B9C" w:rsidRPr="00BB1B65" w:rsidRDefault="00586B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86B9C" w:rsidRPr="00BB1B65" w:rsidRDefault="00586B9C" w:rsidP="00A87544">
      <w:pPr>
        <w:jc w:val="center"/>
        <w:rPr>
          <w:b/>
          <w:sz w:val="28"/>
          <w:szCs w:val="28"/>
        </w:rPr>
      </w:pPr>
      <w:r w:rsidRPr="00BB1B65">
        <w:rPr>
          <w:b/>
          <w:sz w:val="28"/>
          <w:szCs w:val="28"/>
        </w:rPr>
        <w:t>«Гжельский государственный университет»</w:t>
      </w:r>
    </w:p>
    <w:p w:rsidR="00586B9C" w:rsidRPr="00BB1B65" w:rsidRDefault="00586B9C" w:rsidP="00A87544">
      <w:pPr>
        <w:jc w:val="center"/>
        <w:rPr>
          <w:sz w:val="28"/>
          <w:szCs w:val="28"/>
        </w:rPr>
      </w:pPr>
      <w:r w:rsidRPr="00BB1B65">
        <w:rPr>
          <w:sz w:val="28"/>
          <w:szCs w:val="28"/>
        </w:rPr>
        <w:t>(ГГУ)</w:t>
      </w:r>
    </w:p>
    <w:p w:rsidR="00586B9C" w:rsidRPr="00BB1B65" w:rsidRDefault="00586B9C" w:rsidP="00A87544">
      <w:pPr>
        <w:rPr>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F4B23">
      <w:pPr>
        <w:tabs>
          <w:tab w:val="left" w:pos="680"/>
          <w:tab w:val="left" w:pos="851"/>
          <w:tab w:val="left" w:pos="6240"/>
        </w:tabs>
        <w:jc w:val="center"/>
        <w:rPr>
          <w:noProof/>
          <w:sz w:val="28"/>
          <w:szCs w:val="28"/>
        </w:rPr>
      </w:pPr>
      <w:r w:rsidRPr="00AF4B23">
        <w:rPr>
          <w:rStyle w:val="FontStyle53"/>
          <w:b w:val="0"/>
          <w:bCs/>
          <w:i/>
          <w:sz w:val="28"/>
          <w:szCs w:val="28"/>
        </w:rPr>
        <w:t>Кафедра декоративно-прикладного искусства и дизайна</w:t>
      </w:r>
    </w:p>
    <w:p w:rsidR="00586B9C" w:rsidRPr="00BB1B65" w:rsidRDefault="00586B9C" w:rsidP="00A87544">
      <w:pPr>
        <w:tabs>
          <w:tab w:val="left" w:pos="680"/>
          <w:tab w:val="left" w:pos="851"/>
          <w:tab w:val="left" w:pos="6240"/>
        </w:tabs>
        <w:rPr>
          <w:noProof/>
          <w:sz w:val="28"/>
          <w:szCs w:val="28"/>
        </w:rPr>
      </w:pPr>
    </w:p>
    <w:p w:rsidR="00586B9C" w:rsidRPr="00BB1B65" w:rsidRDefault="00586B9C" w:rsidP="00A87544">
      <w:pPr>
        <w:tabs>
          <w:tab w:val="left" w:pos="680"/>
          <w:tab w:val="left" w:pos="851"/>
          <w:tab w:val="left" w:pos="6240"/>
        </w:tabs>
        <w:rPr>
          <w:sz w:val="28"/>
          <w:szCs w:val="28"/>
        </w:rPr>
      </w:pPr>
    </w:p>
    <w:p w:rsidR="00586B9C" w:rsidRPr="00BB1B65" w:rsidRDefault="00586B9C" w:rsidP="00A87544">
      <w:pPr>
        <w:pStyle w:val="Style11"/>
        <w:widowControl/>
        <w:rPr>
          <w:bCs/>
          <w:sz w:val="28"/>
          <w:szCs w:val="28"/>
          <w:u w:val="single"/>
        </w:rPr>
      </w:pPr>
      <w:r w:rsidRPr="00BB1B65">
        <w:rPr>
          <w:bCs/>
          <w:sz w:val="28"/>
          <w:szCs w:val="28"/>
          <w:u w:val="single"/>
        </w:rPr>
        <w:t>Рабочая программа дисциплины</w:t>
      </w:r>
    </w:p>
    <w:p w:rsidR="00586B9C" w:rsidRPr="00BB1B65" w:rsidRDefault="00586B9C" w:rsidP="00A87544">
      <w:pPr>
        <w:tabs>
          <w:tab w:val="left" w:pos="680"/>
          <w:tab w:val="left" w:pos="851"/>
        </w:tabs>
        <w:jc w:val="center"/>
        <w:rPr>
          <w:sz w:val="28"/>
          <w:szCs w:val="28"/>
        </w:rPr>
      </w:pPr>
    </w:p>
    <w:p w:rsidR="00586B9C" w:rsidRPr="00BB1B65" w:rsidRDefault="00586B9C" w:rsidP="00A87544">
      <w:pPr>
        <w:tabs>
          <w:tab w:val="left" w:pos="680"/>
          <w:tab w:val="left" w:pos="851"/>
        </w:tabs>
        <w:jc w:val="center"/>
        <w:rPr>
          <w:b/>
          <w:sz w:val="28"/>
          <w:szCs w:val="28"/>
        </w:rPr>
      </w:pPr>
      <w:r>
        <w:rPr>
          <w:b/>
          <w:sz w:val="28"/>
          <w:szCs w:val="28"/>
        </w:rPr>
        <w:t>Русский язык и культура речи</w:t>
      </w:r>
    </w:p>
    <w:p w:rsidR="00586B9C" w:rsidRPr="00BB1B65" w:rsidRDefault="00586B9C" w:rsidP="00A87544">
      <w:pPr>
        <w:pStyle w:val="Style15"/>
        <w:tabs>
          <w:tab w:val="left" w:leader="underscore" w:pos="9856"/>
        </w:tabs>
        <w:ind w:firstLine="720"/>
        <w:rPr>
          <w:rStyle w:val="FontStyle53"/>
          <w:bCs/>
          <w:sz w:val="28"/>
          <w:szCs w:val="28"/>
        </w:rPr>
      </w:pPr>
    </w:p>
    <w:p w:rsidR="00586B9C" w:rsidRPr="00BB1B65" w:rsidRDefault="00586B9C" w:rsidP="00057CBB">
      <w:pPr>
        <w:pStyle w:val="Style12"/>
        <w:spacing w:line="240" w:lineRule="auto"/>
        <w:rPr>
          <w:rStyle w:val="FontStyle60"/>
          <w:sz w:val="28"/>
          <w:szCs w:val="28"/>
          <w:vertAlign w:val="superscript"/>
        </w:rPr>
      </w:pPr>
    </w:p>
    <w:p w:rsidR="00586B9C" w:rsidRPr="00BB1B65" w:rsidRDefault="00586B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86B9C" w:rsidRPr="00BB1B65">
        <w:trPr>
          <w:trHeight w:val="409"/>
        </w:trPr>
        <w:tc>
          <w:tcPr>
            <w:tcW w:w="3646" w:type="dxa"/>
          </w:tcPr>
          <w:p w:rsidR="00586B9C" w:rsidRPr="00BB1B65" w:rsidRDefault="00586B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86B9C" w:rsidRPr="00BB1B65" w:rsidRDefault="00586B9C" w:rsidP="009A0559">
            <w:pPr>
              <w:rPr>
                <w:rStyle w:val="FontStyle53"/>
                <w:b w:val="0"/>
                <w:color w:val="000000"/>
                <w:sz w:val="28"/>
                <w:szCs w:val="28"/>
              </w:rPr>
            </w:pPr>
            <w:r w:rsidRPr="00691E92">
              <w:rPr>
                <w:rStyle w:val="FontStyle53"/>
                <w:b w:val="0"/>
                <w:color w:val="000000"/>
                <w:sz w:val="28"/>
                <w:szCs w:val="28"/>
              </w:rPr>
              <w:t>54.03.02 Декоративно-прикладное искусство и народные промыслы</w:t>
            </w:r>
          </w:p>
        </w:tc>
      </w:tr>
      <w:tr w:rsidR="00586B9C" w:rsidRPr="00BB1B65">
        <w:trPr>
          <w:trHeight w:val="402"/>
        </w:trPr>
        <w:tc>
          <w:tcPr>
            <w:tcW w:w="3646" w:type="dxa"/>
          </w:tcPr>
          <w:p w:rsidR="00D15FB1" w:rsidRDefault="00D15FB1" w:rsidP="00A87544">
            <w:pPr>
              <w:pStyle w:val="Style15"/>
              <w:tabs>
                <w:tab w:val="left" w:leader="underscore" w:pos="9768"/>
              </w:tabs>
              <w:ind w:right="-5211"/>
              <w:jc w:val="left"/>
              <w:rPr>
                <w:rStyle w:val="FontStyle53"/>
                <w:b w:val="0"/>
                <w:bCs/>
                <w:i/>
                <w:sz w:val="28"/>
                <w:szCs w:val="28"/>
              </w:rPr>
            </w:pPr>
          </w:p>
          <w:p w:rsidR="00586B9C" w:rsidRPr="00BB1B65" w:rsidRDefault="00586B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15FB1" w:rsidRDefault="00D15FB1" w:rsidP="00A87544">
            <w:pPr>
              <w:jc w:val="both"/>
              <w:rPr>
                <w:rStyle w:val="FontStyle53"/>
                <w:b w:val="0"/>
                <w:sz w:val="28"/>
                <w:szCs w:val="28"/>
              </w:rPr>
            </w:pPr>
          </w:p>
          <w:p w:rsidR="00586B9C" w:rsidRPr="00BB1B65" w:rsidRDefault="00586B9C" w:rsidP="00A87544">
            <w:pPr>
              <w:jc w:val="both"/>
              <w:rPr>
                <w:rStyle w:val="FontStyle53"/>
                <w:b w:val="0"/>
                <w:sz w:val="28"/>
                <w:szCs w:val="28"/>
              </w:rPr>
            </w:pPr>
            <w:r w:rsidRPr="00691E92">
              <w:rPr>
                <w:rStyle w:val="FontStyle53"/>
                <w:b w:val="0"/>
                <w:sz w:val="28"/>
                <w:szCs w:val="28"/>
              </w:rPr>
              <w:t>Художественная керамика</w:t>
            </w: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86B9C" w:rsidRPr="00BB1B65" w:rsidRDefault="00586B9C" w:rsidP="00A87544">
            <w:pPr>
              <w:pStyle w:val="Style15"/>
              <w:tabs>
                <w:tab w:val="left" w:leader="underscore" w:pos="9768"/>
              </w:tabs>
              <w:jc w:val="center"/>
              <w:rPr>
                <w:rStyle w:val="FontStyle53"/>
                <w:b w:val="0"/>
                <w:bCs/>
                <w:sz w:val="28"/>
                <w:szCs w:val="28"/>
              </w:rPr>
            </w:pP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p w:rsidR="00586B9C" w:rsidRPr="00BB1B65" w:rsidRDefault="00586B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86B9C" w:rsidRPr="00BB1B65" w:rsidRDefault="00586B9C" w:rsidP="00A87544">
            <w:pPr>
              <w:pStyle w:val="Style15"/>
              <w:tabs>
                <w:tab w:val="left" w:leader="underscore" w:pos="9768"/>
              </w:tabs>
              <w:rPr>
                <w:rStyle w:val="FontStyle53"/>
                <w:b w:val="0"/>
                <w:bCs/>
                <w:sz w:val="28"/>
                <w:szCs w:val="28"/>
              </w:rPr>
            </w:pPr>
          </w:p>
          <w:p w:rsidR="00586B9C" w:rsidRPr="00BB1B65" w:rsidRDefault="00586B9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p>
    <w:p w:rsidR="00D15FB1" w:rsidRDefault="00D15FB1"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86B9C" w:rsidRDefault="00704610" w:rsidP="00704610">
      <w:pPr>
        <w:tabs>
          <w:tab w:val="left" w:pos="680"/>
          <w:tab w:val="left" w:pos="851"/>
        </w:tabs>
        <w:jc w:val="center"/>
      </w:pPr>
      <w:r>
        <w:t>202</w:t>
      </w:r>
      <w:r w:rsidR="00D15FB1">
        <w:t>4</w:t>
      </w:r>
    </w:p>
    <w:p w:rsidR="00586B9C" w:rsidRDefault="00586B9C" w:rsidP="00A87544">
      <w:pPr>
        <w:tabs>
          <w:tab w:val="left" w:pos="680"/>
          <w:tab w:val="left" w:pos="851"/>
        </w:tabs>
        <w:jc w:val="both"/>
      </w:pPr>
    </w:p>
    <w:p w:rsidR="00586B9C" w:rsidRDefault="00586B9C" w:rsidP="00A87544">
      <w:pPr>
        <w:tabs>
          <w:tab w:val="left" w:pos="680"/>
          <w:tab w:val="left" w:pos="851"/>
        </w:tabs>
        <w:jc w:val="both"/>
      </w:pPr>
    </w:p>
    <w:p w:rsidR="00586B9C" w:rsidRPr="00DC11F5" w:rsidRDefault="00586B9C"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691E92">
        <w:t>54.03.02 Декоративно-прикладное искусство и народные промыслы</w:t>
      </w:r>
      <w:r w:rsidRPr="00DC11F5">
        <w:t>.</w:t>
      </w:r>
    </w:p>
    <w:p w:rsidR="00586B9C" w:rsidRDefault="00586B9C" w:rsidP="00A87544">
      <w:pPr>
        <w:ind w:firstLine="709"/>
        <w:jc w:val="both"/>
      </w:pPr>
      <w:r w:rsidRPr="00DC11F5">
        <w:t>Дисциплина относится к</w:t>
      </w:r>
      <w:r w:rsidR="00D15FB1">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586B9C" w:rsidRPr="00AF4B23" w:rsidRDefault="00586B9C" w:rsidP="00AF4B23">
      <w:pPr>
        <w:ind w:firstLine="709"/>
        <w:jc w:val="both"/>
      </w:pPr>
      <w:r w:rsidRPr="00AF4B2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4B23">
          <w:t>2014 г</w:t>
        </w:r>
      </w:smartTag>
      <w:r w:rsidRPr="00AF4B23">
        <w:t>. N АК-44/05вн).</w:t>
      </w:r>
    </w:p>
    <w:p w:rsidR="00586B9C" w:rsidRPr="00AF4B23" w:rsidRDefault="00586B9C" w:rsidP="00AF4B23">
      <w:pPr>
        <w:ind w:firstLine="709"/>
        <w:jc w:val="both"/>
      </w:pPr>
      <w:r w:rsidRPr="00AF4B2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jc w:val="both"/>
      </w:pPr>
    </w:p>
    <w:p w:rsidR="00586B9C" w:rsidRPr="00DC11F5" w:rsidRDefault="00586B9C" w:rsidP="00A87544"/>
    <w:p w:rsidR="00586B9C" w:rsidRPr="00DC11F5" w:rsidRDefault="00586B9C" w:rsidP="00A87544"/>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ind w:firstLine="709"/>
        <w:jc w:val="both"/>
      </w:pPr>
    </w:p>
    <w:p w:rsidR="00586B9C" w:rsidRPr="00DC11F5" w:rsidRDefault="00586B9C" w:rsidP="00D00133">
      <w:pPr>
        <w:autoSpaceDE w:val="0"/>
        <w:autoSpaceDN w:val="0"/>
        <w:adjustRightInd w:val="0"/>
        <w:ind w:firstLine="709"/>
        <w:jc w:val="both"/>
      </w:pPr>
    </w:p>
    <w:p w:rsidR="00586B9C" w:rsidRPr="00DC11F5" w:rsidRDefault="00586B9C" w:rsidP="00D00133">
      <w:pPr>
        <w:autoSpaceDE w:val="0"/>
        <w:autoSpaceDN w:val="0"/>
        <w:adjustRightInd w:val="0"/>
        <w:jc w:val="both"/>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Default="00586B9C"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86B9C" w:rsidRPr="00DC11F5" w:rsidTr="001615E8">
        <w:tc>
          <w:tcPr>
            <w:tcW w:w="2552" w:type="dxa"/>
          </w:tcPr>
          <w:p w:rsidR="00586B9C" w:rsidRPr="00707E3B" w:rsidRDefault="00586B9C" w:rsidP="001615E8">
            <w:pPr>
              <w:jc w:val="center"/>
              <w:rPr>
                <w:b/>
              </w:rPr>
            </w:pPr>
            <w:r w:rsidRPr="00707E3B">
              <w:rPr>
                <w:b/>
              </w:rPr>
              <w:t>Компетенция</w:t>
            </w:r>
          </w:p>
        </w:tc>
        <w:tc>
          <w:tcPr>
            <w:tcW w:w="3402" w:type="dxa"/>
          </w:tcPr>
          <w:p w:rsidR="00586B9C" w:rsidRPr="00707E3B" w:rsidRDefault="00586B9C" w:rsidP="001615E8">
            <w:pPr>
              <w:jc w:val="center"/>
              <w:rPr>
                <w:b/>
              </w:rPr>
            </w:pPr>
            <w:r w:rsidRPr="00707E3B">
              <w:rPr>
                <w:b/>
              </w:rPr>
              <w:t>Индикаторы достижения компетенций</w:t>
            </w:r>
          </w:p>
        </w:tc>
        <w:tc>
          <w:tcPr>
            <w:tcW w:w="4111" w:type="dxa"/>
          </w:tcPr>
          <w:p w:rsidR="00586B9C" w:rsidRPr="00707E3B" w:rsidRDefault="00586B9C" w:rsidP="001615E8">
            <w:pPr>
              <w:jc w:val="center"/>
              <w:rPr>
                <w:b/>
              </w:rPr>
            </w:pPr>
            <w:r w:rsidRPr="00707E3B">
              <w:rPr>
                <w:b/>
              </w:rPr>
              <w:t>Планируемые результаты обучения по дисциплине</w:t>
            </w:r>
          </w:p>
        </w:tc>
      </w:tr>
      <w:tr w:rsidR="00586B9C" w:rsidRPr="00DC11F5" w:rsidTr="001615E8">
        <w:trPr>
          <w:trHeight w:val="416"/>
        </w:trPr>
        <w:tc>
          <w:tcPr>
            <w:tcW w:w="2552" w:type="dxa"/>
          </w:tcPr>
          <w:p w:rsidR="00586B9C" w:rsidRDefault="00586B9C" w:rsidP="007D4F23">
            <w:r>
              <w:t>УК-4</w:t>
            </w:r>
          </w:p>
          <w:p w:rsidR="00586B9C" w:rsidRPr="00DC11F5" w:rsidRDefault="00586B9C"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586B9C" w:rsidRPr="007D4F23" w:rsidRDefault="00586B9C"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586B9C" w:rsidRPr="007D4F23" w:rsidRDefault="00586B9C"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586B9C" w:rsidRPr="001615E8" w:rsidRDefault="00586B9C"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586B9C" w:rsidRDefault="00586B9C" w:rsidP="008A21B1">
            <w:pPr>
              <w:jc w:val="both"/>
            </w:pPr>
            <w:r>
              <w:t>Знать: основные типы</w:t>
            </w:r>
          </w:p>
          <w:p w:rsidR="00586B9C" w:rsidRDefault="00586B9C" w:rsidP="008A21B1">
            <w:pPr>
              <w:jc w:val="both"/>
            </w:pPr>
            <w:r>
              <w:t>норм современного русского литературного языка; особенности современных коммуникативно-прагматических правил и</w:t>
            </w:r>
          </w:p>
          <w:p w:rsidR="00586B9C" w:rsidRDefault="00586B9C" w:rsidP="008A21B1">
            <w:pPr>
              <w:jc w:val="both"/>
            </w:pPr>
            <w:r>
              <w:t>этики речевого общения; правила делового этикета.</w:t>
            </w:r>
          </w:p>
          <w:p w:rsidR="00586B9C" w:rsidRDefault="00586B9C"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586B9C" w:rsidRDefault="00586B9C" w:rsidP="008A21B1">
            <w:pPr>
              <w:jc w:val="both"/>
            </w:pPr>
            <w:r>
              <w:t>в различных ситуациях профессиональной</w:t>
            </w:r>
          </w:p>
          <w:p w:rsidR="00586B9C" w:rsidRDefault="00586B9C" w:rsidP="008A21B1">
            <w:pPr>
              <w:jc w:val="both"/>
            </w:pPr>
            <w:r>
              <w:t>жизни</w:t>
            </w:r>
          </w:p>
          <w:p w:rsidR="00586B9C" w:rsidRDefault="00586B9C" w:rsidP="008A21B1">
            <w:pPr>
              <w:jc w:val="both"/>
            </w:pPr>
          </w:p>
          <w:p w:rsidR="00586B9C" w:rsidRDefault="00586B9C" w:rsidP="008A21B1">
            <w:pPr>
              <w:jc w:val="both"/>
            </w:pPr>
            <w:r>
              <w:t>Владеть: навыками деловой коммуникации на русском языке; способами</w:t>
            </w:r>
          </w:p>
          <w:p w:rsidR="00586B9C" w:rsidRDefault="00586B9C" w:rsidP="008A21B1">
            <w:pPr>
              <w:jc w:val="both"/>
            </w:pPr>
            <w:r>
              <w:t>установления контактов и поддержания взаимодействия в условиях поликультурной</w:t>
            </w:r>
          </w:p>
          <w:p w:rsidR="00586B9C" w:rsidRDefault="00586B9C" w:rsidP="008A21B1">
            <w:pPr>
              <w:jc w:val="both"/>
            </w:pPr>
            <w:r>
              <w:t>среды</w:t>
            </w:r>
          </w:p>
          <w:p w:rsidR="00586B9C" w:rsidRPr="005F7335" w:rsidRDefault="00586B9C" w:rsidP="00E80F41">
            <w:pPr>
              <w:tabs>
                <w:tab w:val="left" w:pos="851"/>
              </w:tabs>
              <w:jc w:val="both"/>
              <w:rPr>
                <w:sz w:val="28"/>
              </w:rPr>
            </w:pPr>
          </w:p>
        </w:tc>
      </w:tr>
    </w:tbl>
    <w:p w:rsidR="00586B9C" w:rsidRPr="001615E8" w:rsidRDefault="00586B9C" w:rsidP="00E67765">
      <w:pPr>
        <w:tabs>
          <w:tab w:val="left" w:pos="6131"/>
        </w:tabs>
        <w:autoSpaceDE w:val="0"/>
        <w:autoSpaceDN w:val="0"/>
        <w:adjustRightInd w:val="0"/>
        <w:ind w:left="142"/>
        <w:jc w:val="both"/>
        <w:rPr>
          <w:b/>
          <w:bCs/>
          <w:iCs/>
        </w:rPr>
      </w:pPr>
    </w:p>
    <w:p w:rsidR="00586B9C" w:rsidRPr="00DC11F5" w:rsidRDefault="00586B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86B9C" w:rsidRDefault="00586B9C"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86B9C" w:rsidRPr="006237AC" w:rsidRDefault="00586B9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86B9C" w:rsidRPr="00DC11F5" w:rsidRDefault="00586B9C"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586B9C" w:rsidRPr="00DC11F5" w:rsidRDefault="00586B9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86B9C" w:rsidRPr="00DC11F5" w:rsidRDefault="00586B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86B9C" w:rsidRPr="00DC11F5" w:rsidTr="00637074">
        <w:tc>
          <w:tcPr>
            <w:tcW w:w="1967" w:type="dxa"/>
          </w:tcPr>
          <w:p w:rsidR="00586B9C" w:rsidRPr="00DC11F5" w:rsidRDefault="00586B9C" w:rsidP="00637074">
            <w:pPr>
              <w:suppressAutoHyphens/>
              <w:jc w:val="both"/>
            </w:pPr>
            <w:r w:rsidRPr="00DC11F5">
              <w:t>Код компетенции</w:t>
            </w:r>
          </w:p>
        </w:tc>
        <w:tc>
          <w:tcPr>
            <w:tcW w:w="2394" w:type="dxa"/>
          </w:tcPr>
          <w:p w:rsidR="00586B9C" w:rsidRPr="00DC11F5" w:rsidRDefault="00586B9C" w:rsidP="00637074">
            <w:pPr>
              <w:suppressAutoHyphens/>
              <w:jc w:val="both"/>
            </w:pPr>
            <w:r w:rsidRPr="00DC11F5">
              <w:t>Предшествующие дисциплины</w:t>
            </w:r>
          </w:p>
        </w:tc>
        <w:tc>
          <w:tcPr>
            <w:tcW w:w="2835" w:type="dxa"/>
          </w:tcPr>
          <w:p w:rsidR="00586B9C" w:rsidRPr="00DC11F5" w:rsidRDefault="00586B9C" w:rsidP="00637074">
            <w:pPr>
              <w:suppressAutoHyphens/>
              <w:jc w:val="both"/>
            </w:pPr>
            <w:r w:rsidRPr="00DC11F5">
              <w:t>Параллельно осваиваемые</w:t>
            </w:r>
          </w:p>
        </w:tc>
        <w:tc>
          <w:tcPr>
            <w:tcW w:w="2835" w:type="dxa"/>
          </w:tcPr>
          <w:p w:rsidR="00586B9C" w:rsidRPr="00DC11F5" w:rsidRDefault="00586B9C" w:rsidP="00637074">
            <w:pPr>
              <w:suppressAutoHyphens/>
              <w:jc w:val="both"/>
            </w:pPr>
            <w:r w:rsidRPr="00DC11F5">
              <w:t>Последующие дисциплины</w:t>
            </w:r>
          </w:p>
        </w:tc>
      </w:tr>
      <w:tr w:rsidR="00586B9C" w:rsidRPr="00DC11F5" w:rsidTr="00637074">
        <w:tc>
          <w:tcPr>
            <w:tcW w:w="1967" w:type="dxa"/>
          </w:tcPr>
          <w:p w:rsidR="00586B9C" w:rsidRPr="00DC11F5" w:rsidRDefault="00586B9C" w:rsidP="00637074">
            <w:pPr>
              <w:suppressAutoHyphens/>
              <w:jc w:val="both"/>
            </w:pPr>
            <w:r>
              <w:t>У</w:t>
            </w:r>
            <w:r w:rsidRPr="00DC11F5">
              <w:t>К-</w:t>
            </w:r>
            <w:r>
              <w:t>4</w:t>
            </w:r>
          </w:p>
        </w:tc>
        <w:tc>
          <w:tcPr>
            <w:tcW w:w="2394" w:type="dxa"/>
          </w:tcPr>
          <w:p w:rsidR="00586B9C" w:rsidRPr="009658B9" w:rsidRDefault="00586B9C" w:rsidP="00637074">
            <w:pPr>
              <w:suppressAutoHyphens/>
              <w:jc w:val="both"/>
            </w:pPr>
          </w:p>
        </w:tc>
        <w:tc>
          <w:tcPr>
            <w:tcW w:w="2835" w:type="dxa"/>
          </w:tcPr>
          <w:p w:rsidR="00586B9C" w:rsidRPr="00DC11F5" w:rsidRDefault="00586B9C" w:rsidP="00185D90">
            <w:pPr>
              <w:suppressAutoHyphens/>
              <w:jc w:val="both"/>
            </w:pPr>
            <w:r w:rsidRPr="00185D90">
              <w:t>Иностранный язык</w:t>
            </w:r>
          </w:p>
        </w:tc>
        <w:tc>
          <w:tcPr>
            <w:tcW w:w="2835" w:type="dxa"/>
          </w:tcPr>
          <w:p w:rsidR="00586B9C" w:rsidRDefault="00586B9C" w:rsidP="00C74A38">
            <w:pPr>
              <w:jc w:val="both"/>
            </w:pPr>
            <w:r w:rsidRPr="00185D90">
              <w:t>Учебно-ознакомительная практика</w:t>
            </w:r>
          </w:p>
          <w:p w:rsidR="00586B9C" w:rsidRDefault="00586B9C" w:rsidP="00C74A38">
            <w:pPr>
              <w:jc w:val="both"/>
            </w:pPr>
            <w:r w:rsidRPr="00185D90">
              <w:t>Преддипломная практика</w:t>
            </w:r>
          </w:p>
          <w:p w:rsidR="00586B9C" w:rsidRPr="00E80F41" w:rsidRDefault="00586B9C"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586B9C" w:rsidRPr="00185D90" w:rsidRDefault="00586B9C" w:rsidP="00185D90">
      <w:pPr>
        <w:suppressAutoHyphens/>
        <w:jc w:val="both"/>
      </w:pPr>
    </w:p>
    <w:p w:rsidR="00586B9C" w:rsidRPr="00AF4B23" w:rsidRDefault="00586B9C" w:rsidP="00AF4B23">
      <w:pPr>
        <w:ind w:firstLine="708"/>
      </w:pPr>
      <w:r w:rsidRPr="00AF4B23">
        <w:t xml:space="preserve">Дисциплина  в рамках </w:t>
      </w:r>
      <w:r w:rsidRPr="00AF4B23">
        <w:rPr>
          <w:b/>
        </w:rPr>
        <w:t>воспитательной работы</w:t>
      </w:r>
      <w:r w:rsidRPr="00AF4B2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86B9C" w:rsidRPr="00DC11F5" w:rsidRDefault="00586B9C" w:rsidP="00E8101E">
      <w:pPr>
        <w:suppressAutoHyphens/>
        <w:ind w:firstLine="709"/>
        <w:jc w:val="both"/>
        <w:rPr>
          <w:highlight w:val="yellow"/>
        </w:rPr>
      </w:pPr>
    </w:p>
    <w:p w:rsidR="00586B9C" w:rsidRPr="00DC11F5" w:rsidRDefault="00586B9C" w:rsidP="00034A75">
      <w:pPr>
        <w:pStyle w:val="a3"/>
        <w:numPr>
          <w:ilvl w:val="0"/>
          <w:numId w:val="2"/>
        </w:numPr>
        <w:jc w:val="both"/>
        <w:rPr>
          <w:b/>
          <w:i/>
        </w:rPr>
      </w:pPr>
      <w:r w:rsidRPr="00DC11F5">
        <w:rPr>
          <w:b/>
          <w:i/>
        </w:rPr>
        <w:t>Объем дисциплины</w:t>
      </w:r>
    </w:p>
    <w:p w:rsidR="00586B9C" w:rsidRPr="00DC11F5" w:rsidRDefault="00586B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86B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Формы обучения</w:t>
            </w:r>
          </w:p>
        </w:tc>
      </w:tr>
      <w:tr w:rsidR="00586B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b/>
                <w:bCs/>
                <w:i/>
                <w:iCs/>
              </w:rPr>
              <w:t>Очно-з</w:t>
            </w:r>
            <w:r w:rsidRPr="00DC11F5">
              <w:rPr>
                <w:b/>
                <w:bCs/>
                <w:i/>
                <w:iCs/>
              </w:rPr>
              <w:t>аочная</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3</w:t>
            </w:r>
            <w:r>
              <w:rPr>
                <w:lang w:val="en-US"/>
              </w:rPr>
              <w:t>/</w:t>
            </w:r>
            <w:r w:rsidRPr="0041194E">
              <w:t>108</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pPr>
          </w:p>
        </w:tc>
      </w:tr>
      <w:tr w:rsidR="00586B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86B9C" w:rsidRPr="0041194E" w:rsidRDefault="00586B9C"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637074">
            <w:pPr>
              <w:jc w:val="center"/>
            </w:pPr>
            <w:r>
              <w:t>6</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41194E"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8</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3F2293" w:rsidRDefault="00586B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FD2413"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13684" w:rsidRDefault="00586B9C" w:rsidP="0041194E">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2</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92</w:t>
            </w:r>
          </w:p>
        </w:tc>
      </w:tr>
    </w:tbl>
    <w:p w:rsidR="00586B9C" w:rsidRPr="00DC11F5" w:rsidRDefault="00586B9C" w:rsidP="001E43EC">
      <w:pPr>
        <w:ind w:left="360"/>
        <w:jc w:val="both"/>
      </w:pPr>
    </w:p>
    <w:p w:rsidR="00586B9C" w:rsidRPr="00DC11F5" w:rsidRDefault="00586B9C" w:rsidP="00292248">
      <w:pPr>
        <w:autoSpaceDE w:val="0"/>
        <w:autoSpaceDN w:val="0"/>
        <w:adjustRightInd w:val="0"/>
        <w:jc w:val="both"/>
        <w:rPr>
          <w:b/>
          <w:bCs/>
          <w:i/>
          <w:iCs/>
        </w:rPr>
      </w:pPr>
    </w:p>
    <w:p w:rsidR="00586B9C" w:rsidRPr="00DC11F5" w:rsidRDefault="00586B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86B9C" w:rsidRPr="00DC11F5" w:rsidRDefault="00586B9C" w:rsidP="0099483A">
      <w:pPr>
        <w:pStyle w:val="a3"/>
        <w:ind w:left="502"/>
        <w:jc w:val="both"/>
        <w:rPr>
          <w:b/>
          <w:i/>
        </w:rPr>
      </w:pPr>
    </w:p>
    <w:p w:rsidR="00586B9C" w:rsidRPr="00DC11F5" w:rsidRDefault="00586B9C" w:rsidP="00034A75">
      <w:pPr>
        <w:pStyle w:val="a3"/>
        <w:ind w:left="862"/>
        <w:rPr>
          <w:b/>
        </w:rPr>
      </w:pPr>
      <w:r w:rsidRPr="00DC11F5">
        <w:rPr>
          <w:b/>
        </w:rPr>
        <w:t>4.1Распределение часов по разделам/темам и видам работы</w:t>
      </w:r>
    </w:p>
    <w:p w:rsidR="00586B9C" w:rsidRPr="00DC11F5" w:rsidRDefault="00586B9C" w:rsidP="00A430D9">
      <w:pPr>
        <w:pStyle w:val="a3"/>
        <w:ind w:left="1724"/>
        <w:jc w:val="both"/>
        <w:rPr>
          <w:b/>
        </w:rPr>
      </w:pPr>
      <w:r w:rsidRPr="003E4EDA">
        <w:rPr>
          <w:b/>
        </w:rPr>
        <w:t>4.1.1Очная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586B9C" w:rsidRPr="0005397F" w:rsidTr="0005397F">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3"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6"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05397F">
        <w:tc>
          <w:tcPr>
            <w:tcW w:w="560" w:type="dxa"/>
            <w:vMerge/>
          </w:tcPr>
          <w:p w:rsidR="00586B9C" w:rsidRPr="0005397F" w:rsidRDefault="00586B9C" w:rsidP="0005397F">
            <w:pPr>
              <w:jc w:val="center"/>
              <w:rPr>
                <w:b/>
              </w:rPr>
            </w:pPr>
          </w:p>
        </w:tc>
        <w:tc>
          <w:tcPr>
            <w:tcW w:w="4433" w:type="dxa"/>
            <w:vMerge/>
          </w:tcPr>
          <w:p w:rsidR="00586B9C" w:rsidRPr="0005397F" w:rsidRDefault="00586B9C" w:rsidP="0005397F">
            <w:pPr>
              <w:jc w:val="center"/>
              <w:rPr>
                <w:b/>
              </w:rPr>
            </w:pPr>
          </w:p>
        </w:tc>
        <w:tc>
          <w:tcPr>
            <w:tcW w:w="2544"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05397F">
        <w:tc>
          <w:tcPr>
            <w:tcW w:w="560" w:type="dxa"/>
            <w:vMerge/>
          </w:tcPr>
          <w:p w:rsidR="00586B9C" w:rsidRPr="0005397F" w:rsidRDefault="00586B9C" w:rsidP="0005397F">
            <w:pPr>
              <w:jc w:val="both"/>
            </w:pPr>
          </w:p>
        </w:tc>
        <w:tc>
          <w:tcPr>
            <w:tcW w:w="4433"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51"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05397F">
        <w:tc>
          <w:tcPr>
            <w:tcW w:w="560" w:type="dxa"/>
          </w:tcPr>
          <w:p w:rsidR="00586B9C" w:rsidRPr="0005397F" w:rsidRDefault="00586B9C" w:rsidP="0005397F">
            <w:pPr>
              <w:widowControl w:val="0"/>
              <w:numPr>
                <w:ilvl w:val="0"/>
                <w:numId w:val="8"/>
              </w:numPr>
              <w:autoSpaceDE w:val="0"/>
              <w:autoSpaceDN w:val="0"/>
              <w:adjustRightInd w:val="0"/>
              <w:ind w:left="0"/>
              <w:contextualSpacing/>
              <w:jc w:val="both"/>
            </w:pPr>
          </w:p>
        </w:tc>
        <w:tc>
          <w:tcPr>
            <w:tcW w:w="4433" w:type="dxa"/>
          </w:tcPr>
          <w:p w:rsidR="00586B9C" w:rsidRPr="0005397F" w:rsidRDefault="00586B9C" w:rsidP="0005397F">
            <w:pPr>
              <w:jc w:val="both"/>
            </w:pPr>
          </w:p>
        </w:tc>
        <w:tc>
          <w:tcPr>
            <w:tcW w:w="769" w:type="dxa"/>
          </w:tcPr>
          <w:p w:rsidR="00586B9C" w:rsidRPr="0005397F" w:rsidRDefault="00586B9C" w:rsidP="0005397F">
            <w:pPr>
              <w:jc w:val="center"/>
            </w:pPr>
          </w:p>
        </w:tc>
        <w:tc>
          <w:tcPr>
            <w:tcW w:w="951"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05397F">
        <w:tc>
          <w:tcPr>
            <w:tcW w:w="560" w:type="dxa"/>
          </w:tcPr>
          <w:p w:rsidR="00586B9C" w:rsidRPr="0005397F" w:rsidRDefault="00586B9C" w:rsidP="0005397F">
            <w:pPr>
              <w:jc w:val="both"/>
              <w:rPr>
                <w:color w:val="000000"/>
                <w:spacing w:val="2"/>
                <w:lang w:eastAsia="en-US"/>
              </w:rPr>
            </w:pPr>
          </w:p>
        </w:tc>
        <w:tc>
          <w:tcPr>
            <w:tcW w:w="4433"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p>
        </w:tc>
        <w:tc>
          <w:tcPr>
            <w:tcW w:w="4433"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86B9C" w:rsidRPr="0005397F" w:rsidRDefault="00586B9C" w:rsidP="0005397F">
            <w:pPr>
              <w:widowControl w:val="0"/>
              <w:autoSpaceDE w:val="0"/>
              <w:autoSpaceDN w:val="0"/>
              <w:adjustRightInd w:val="0"/>
            </w:pPr>
            <w:r w:rsidRPr="0005397F">
              <w:t xml:space="preserve">    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2</w:t>
            </w:r>
          </w:p>
        </w:tc>
        <w:tc>
          <w:tcPr>
            <w:tcW w:w="4433"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3</w:t>
            </w:r>
          </w:p>
        </w:tc>
        <w:tc>
          <w:tcPr>
            <w:tcW w:w="4433"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4</w:t>
            </w:r>
          </w:p>
        </w:tc>
        <w:tc>
          <w:tcPr>
            <w:tcW w:w="443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5</w:t>
            </w:r>
          </w:p>
        </w:tc>
        <w:tc>
          <w:tcPr>
            <w:tcW w:w="443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6</w:t>
            </w:r>
          </w:p>
        </w:tc>
        <w:tc>
          <w:tcPr>
            <w:tcW w:w="443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7</w:t>
            </w:r>
          </w:p>
        </w:tc>
        <w:tc>
          <w:tcPr>
            <w:tcW w:w="4433"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8</w:t>
            </w:r>
          </w:p>
        </w:tc>
        <w:tc>
          <w:tcPr>
            <w:tcW w:w="443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p>
        </w:tc>
        <w:tc>
          <w:tcPr>
            <w:tcW w:w="443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9</w:t>
            </w:r>
          </w:p>
        </w:tc>
        <w:tc>
          <w:tcPr>
            <w:tcW w:w="443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10</w:t>
            </w:r>
          </w:p>
        </w:tc>
        <w:tc>
          <w:tcPr>
            <w:tcW w:w="443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11</w:t>
            </w:r>
          </w:p>
        </w:tc>
        <w:tc>
          <w:tcPr>
            <w:tcW w:w="443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3"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rsidRPr="0005397F">
              <w:t>18</w:t>
            </w:r>
          </w:p>
        </w:tc>
        <w:tc>
          <w:tcPr>
            <w:tcW w:w="951" w:type="dxa"/>
          </w:tcPr>
          <w:p w:rsidR="00586B9C" w:rsidRPr="0005397F" w:rsidRDefault="00586B9C" w:rsidP="0005397F">
            <w:pPr>
              <w:widowControl w:val="0"/>
              <w:autoSpaceDE w:val="0"/>
              <w:autoSpaceDN w:val="0"/>
              <w:adjustRightInd w:val="0"/>
              <w:jc w:val="center"/>
            </w:pPr>
            <w:r w:rsidRPr="0005397F">
              <w:t>3</w:t>
            </w:r>
            <w:r>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54</w:t>
            </w:r>
          </w:p>
        </w:tc>
      </w:tr>
    </w:tbl>
    <w:p w:rsidR="00586B9C" w:rsidRPr="0005397F" w:rsidRDefault="00586B9C" w:rsidP="0005397F">
      <w:pPr>
        <w:autoSpaceDE w:val="0"/>
        <w:autoSpaceDN w:val="0"/>
        <w:adjustRightInd w:val="0"/>
        <w:ind w:left="360"/>
        <w:jc w:val="both"/>
      </w:pPr>
    </w:p>
    <w:p w:rsidR="00586B9C" w:rsidRPr="00552572" w:rsidRDefault="00586B9C" w:rsidP="0005397F">
      <w:pPr>
        <w:widowControl w:val="0"/>
        <w:numPr>
          <w:ilvl w:val="2"/>
          <w:numId w:val="6"/>
        </w:numPr>
        <w:autoSpaceDE w:val="0"/>
        <w:autoSpaceDN w:val="0"/>
        <w:adjustRightInd w:val="0"/>
        <w:contextualSpacing/>
        <w:jc w:val="both"/>
        <w:rPr>
          <w:b/>
        </w:rPr>
      </w:pPr>
      <w:r w:rsidRPr="00552572">
        <w:rPr>
          <w:b/>
        </w:rPr>
        <w:t>Очно-заочная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586B9C" w:rsidRPr="0005397F" w:rsidTr="001756E2">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6"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3"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1756E2">
        <w:tc>
          <w:tcPr>
            <w:tcW w:w="560" w:type="dxa"/>
            <w:vMerge/>
          </w:tcPr>
          <w:p w:rsidR="00586B9C" w:rsidRPr="0005397F" w:rsidRDefault="00586B9C" w:rsidP="0005397F">
            <w:pPr>
              <w:jc w:val="center"/>
              <w:rPr>
                <w:b/>
              </w:rPr>
            </w:pPr>
          </w:p>
        </w:tc>
        <w:tc>
          <w:tcPr>
            <w:tcW w:w="4436" w:type="dxa"/>
            <w:vMerge/>
          </w:tcPr>
          <w:p w:rsidR="00586B9C" w:rsidRPr="0005397F" w:rsidRDefault="00586B9C" w:rsidP="0005397F">
            <w:pPr>
              <w:jc w:val="center"/>
              <w:rPr>
                <w:b/>
              </w:rPr>
            </w:pPr>
          </w:p>
        </w:tc>
        <w:tc>
          <w:tcPr>
            <w:tcW w:w="2541"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1756E2">
        <w:tc>
          <w:tcPr>
            <w:tcW w:w="560" w:type="dxa"/>
            <w:vMerge/>
          </w:tcPr>
          <w:p w:rsidR="00586B9C" w:rsidRPr="0005397F" w:rsidRDefault="00586B9C" w:rsidP="0005397F">
            <w:pPr>
              <w:jc w:val="both"/>
            </w:pPr>
          </w:p>
        </w:tc>
        <w:tc>
          <w:tcPr>
            <w:tcW w:w="4436"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48"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1756E2">
        <w:tc>
          <w:tcPr>
            <w:tcW w:w="560" w:type="dxa"/>
          </w:tcPr>
          <w:p w:rsidR="00586B9C" w:rsidRPr="0005397F" w:rsidRDefault="00586B9C" w:rsidP="0005397F">
            <w:pPr>
              <w:widowControl w:val="0"/>
              <w:numPr>
                <w:ilvl w:val="0"/>
                <w:numId w:val="8"/>
              </w:numPr>
              <w:autoSpaceDE w:val="0"/>
              <w:autoSpaceDN w:val="0"/>
              <w:adjustRightInd w:val="0"/>
              <w:contextualSpacing/>
              <w:jc w:val="both"/>
            </w:pPr>
          </w:p>
        </w:tc>
        <w:tc>
          <w:tcPr>
            <w:tcW w:w="4436" w:type="dxa"/>
          </w:tcPr>
          <w:p w:rsidR="00586B9C" w:rsidRPr="0005397F" w:rsidRDefault="00586B9C" w:rsidP="0005397F">
            <w:pPr>
              <w:jc w:val="both"/>
            </w:pPr>
          </w:p>
        </w:tc>
        <w:tc>
          <w:tcPr>
            <w:tcW w:w="769" w:type="dxa"/>
          </w:tcPr>
          <w:p w:rsidR="00586B9C" w:rsidRPr="0005397F" w:rsidRDefault="00586B9C" w:rsidP="0005397F">
            <w:pPr>
              <w:jc w:val="center"/>
            </w:pPr>
          </w:p>
        </w:tc>
        <w:tc>
          <w:tcPr>
            <w:tcW w:w="948"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1756E2">
        <w:tc>
          <w:tcPr>
            <w:tcW w:w="560" w:type="dxa"/>
          </w:tcPr>
          <w:p w:rsidR="00586B9C" w:rsidRPr="0005397F" w:rsidRDefault="00586B9C" w:rsidP="0005397F">
            <w:pPr>
              <w:jc w:val="both"/>
              <w:rPr>
                <w:color w:val="000000"/>
                <w:spacing w:val="2"/>
                <w:lang w:eastAsia="en-US"/>
              </w:rPr>
            </w:pPr>
          </w:p>
        </w:tc>
        <w:tc>
          <w:tcPr>
            <w:tcW w:w="4436"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p>
        </w:tc>
        <w:tc>
          <w:tcPr>
            <w:tcW w:w="4436"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86B9C" w:rsidRPr="0005397F" w:rsidRDefault="00586B9C" w:rsidP="0069531B">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2</w:t>
            </w:r>
          </w:p>
        </w:tc>
        <w:tc>
          <w:tcPr>
            <w:tcW w:w="4436"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3</w:t>
            </w:r>
          </w:p>
        </w:tc>
        <w:tc>
          <w:tcPr>
            <w:tcW w:w="4436"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4</w:t>
            </w:r>
          </w:p>
        </w:tc>
        <w:tc>
          <w:tcPr>
            <w:tcW w:w="4436"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5</w:t>
            </w:r>
          </w:p>
        </w:tc>
        <w:tc>
          <w:tcPr>
            <w:tcW w:w="4436"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6</w:t>
            </w:r>
          </w:p>
        </w:tc>
        <w:tc>
          <w:tcPr>
            <w:tcW w:w="4436"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7</w:t>
            </w:r>
          </w:p>
        </w:tc>
        <w:tc>
          <w:tcPr>
            <w:tcW w:w="4436"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8</w:t>
            </w:r>
          </w:p>
        </w:tc>
        <w:tc>
          <w:tcPr>
            <w:tcW w:w="4436"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p>
        </w:tc>
        <w:tc>
          <w:tcPr>
            <w:tcW w:w="4436"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9</w:t>
            </w:r>
          </w:p>
        </w:tc>
        <w:tc>
          <w:tcPr>
            <w:tcW w:w="4436"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10</w:t>
            </w:r>
          </w:p>
        </w:tc>
        <w:tc>
          <w:tcPr>
            <w:tcW w:w="4436"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11</w:t>
            </w:r>
          </w:p>
        </w:tc>
        <w:tc>
          <w:tcPr>
            <w:tcW w:w="4436"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2</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6"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t>6</w:t>
            </w:r>
          </w:p>
        </w:tc>
        <w:tc>
          <w:tcPr>
            <w:tcW w:w="948" w:type="dxa"/>
          </w:tcPr>
          <w:p w:rsidR="00586B9C" w:rsidRPr="0005397F" w:rsidRDefault="00586B9C" w:rsidP="0005397F">
            <w:pPr>
              <w:widowControl w:val="0"/>
              <w:autoSpaceDE w:val="0"/>
              <w:autoSpaceDN w:val="0"/>
              <w:adjustRightInd w:val="0"/>
              <w:jc w:val="center"/>
            </w:pPr>
            <w:r>
              <w:t>8</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92</w:t>
            </w:r>
          </w:p>
        </w:tc>
      </w:tr>
    </w:tbl>
    <w:p w:rsidR="00586B9C" w:rsidRDefault="00586B9C" w:rsidP="00D00133">
      <w:pPr>
        <w:widowControl w:val="0"/>
        <w:autoSpaceDE w:val="0"/>
        <w:autoSpaceDN w:val="0"/>
        <w:adjustRightInd w:val="0"/>
        <w:jc w:val="both"/>
      </w:pPr>
    </w:p>
    <w:p w:rsidR="00586B9C" w:rsidRPr="000F440F" w:rsidRDefault="00586B9C" w:rsidP="00D00133">
      <w:pPr>
        <w:autoSpaceDE w:val="0"/>
        <w:autoSpaceDN w:val="0"/>
        <w:adjustRightInd w:val="0"/>
        <w:jc w:val="both"/>
      </w:pPr>
    </w:p>
    <w:p w:rsidR="00586B9C" w:rsidRPr="00DC11F5" w:rsidRDefault="00586B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86B9C" w:rsidRDefault="00586B9C" w:rsidP="00C46CD3">
      <w:pPr>
        <w:autoSpaceDE w:val="0"/>
        <w:autoSpaceDN w:val="0"/>
        <w:adjustRightInd w:val="0"/>
        <w:rPr>
          <w:b/>
        </w:rPr>
      </w:pPr>
    </w:p>
    <w:p w:rsidR="00586B9C" w:rsidRPr="0005397F" w:rsidRDefault="00586B9C"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center"/>
              <w:rPr>
                <w:b/>
              </w:rPr>
            </w:pPr>
            <w:r w:rsidRPr="0005397F">
              <w:rPr>
                <w:b/>
              </w:rPr>
              <w:t>№ п/п</w:t>
            </w:r>
          </w:p>
        </w:tc>
        <w:tc>
          <w:tcPr>
            <w:tcW w:w="2977"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586B9C" w:rsidRPr="0005397F" w:rsidRDefault="00586B9C" w:rsidP="0005397F">
            <w:pPr>
              <w:widowControl w:val="0"/>
              <w:autoSpaceDE w:val="0"/>
              <w:autoSpaceDN w:val="0"/>
              <w:adjustRightInd w:val="0"/>
              <w:jc w:val="center"/>
              <w:rPr>
                <w:b/>
              </w:rPr>
            </w:pPr>
            <w:r w:rsidRPr="0005397F">
              <w:rPr>
                <w:b/>
              </w:rPr>
              <w:t>Содержание лекционного курса</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contextualSpacing/>
            </w:pPr>
          </w:p>
        </w:tc>
        <w:tc>
          <w:tcPr>
            <w:tcW w:w="2977" w:type="dxa"/>
          </w:tcPr>
          <w:p w:rsidR="00586B9C" w:rsidRPr="0005397F" w:rsidRDefault="00586B9C"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586B9C" w:rsidRPr="0005397F" w:rsidRDefault="00586B9C" w:rsidP="0005397F">
            <w:pPr>
              <w:widowControl w:val="0"/>
              <w:autoSpaceDE w:val="0"/>
              <w:autoSpaceDN w:val="0"/>
              <w:adjustRightInd w:val="0"/>
              <w:ind w:firstLine="709"/>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1</w:t>
            </w:r>
          </w:p>
        </w:tc>
        <w:tc>
          <w:tcPr>
            <w:tcW w:w="2977" w:type="dxa"/>
          </w:tcPr>
          <w:p w:rsidR="00586B9C" w:rsidRPr="0005397F" w:rsidRDefault="00586B9C"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586B9C" w:rsidRPr="0005397F" w:rsidRDefault="00586B9C"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2</w:t>
            </w:r>
          </w:p>
        </w:tc>
        <w:tc>
          <w:tcPr>
            <w:tcW w:w="2977"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586B9C" w:rsidRPr="0005397F" w:rsidRDefault="00586B9C"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3</w:t>
            </w:r>
          </w:p>
        </w:tc>
        <w:tc>
          <w:tcPr>
            <w:tcW w:w="2977"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586B9C" w:rsidRPr="0005397F" w:rsidRDefault="00586B9C"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4</w:t>
            </w:r>
          </w:p>
        </w:tc>
        <w:tc>
          <w:tcPr>
            <w:tcW w:w="2977"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586B9C" w:rsidRPr="0005397F" w:rsidRDefault="00586B9C"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5</w:t>
            </w:r>
          </w:p>
        </w:tc>
        <w:tc>
          <w:tcPr>
            <w:tcW w:w="2977"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586B9C" w:rsidRPr="0005397F" w:rsidRDefault="00586B9C"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6</w:t>
            </w:r>
          </w:p>
        </w:tc>
        <w:tc>
          <w:tcPr>
            <w:tcW w:w="2977" w:type="dxa"/>
          </w:tcPr>
          <w:p w:rsidR="00586B9C" w:rsidRPr="0005397F" w:rsidRDefault="00586B9C"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586B9C" w:rsidRPr="0005397F" w:rsidRDefault="00586B9C"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7</w:t>
            </w:r>
          </w:p>
        </w:tc>
        <w:tc>
          <w:tcPr>
            <w:tcW w:w="2977" w:type="dxa"/>
          </w:tcPr>
          <w:p w:rsidR="00586B9C" w:rsidRPr="0005397F" w:rsidRDefault="00586B9C"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586B9C" w:rsidRPr="0005397F" w:rsidRDefault="00586B9C"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both"/>
            </w:pPr>
          </w:p>
        </w:tc>
        <w:tc>
          <w:tcPr>
            <w:tcW w:w="2977"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8</w:t>
            </w:r>
          </w:p>
        </w:tc>
        <w:tc>
          <w:tcPr>
            <w:tcW w:w="2977"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577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9</w:t>
            </w:r>
          </w:p>
        </w:tc>
        <w:tc>
          <w:tcPr>
            <w:tcW w:w="2977"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586B9C" w:rsidRPr="0005397F" w:rsidRDefault="00586B9C"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586B9C" w:rsidRPr="0005397F" w:rsidRDefault="00586B9C" w:rsidP="0005397F">
      <w:pPr>
        <w:widowControl w:val="0"/>
        <w:autoSpaceDE w:val="0"/>
        <w:autoSpaceDN w:val="0"/>
        <w:adjustRightInd w:val="0"/>
        <w:jc w:val="center"/>
      </w:pPr>
    </w:p>
    <w:p w:rsidR="00586B9C" w:rsidRPr="0005397F" w:rsidRDefault="00586B9C" w:rsidP="0005397F">
      <w:pPr>
        <w:autoSpaceDE w:val="0"/>
        <w:autoSpaceDN w:val="0"/>
        <w:adjustRightInd w:val="0"/>
        <w:jc w:val="center"/>
      </w:pPr>
    </w:p>
    <w:p w:rsidR="00586B9C" w:rsidRPr="0005397F" w:rsidRDefault="00586B9C" w:rsidP="0005397F">
      <w:pPr>
        <w:autoSpaceDE w:val="0"/>
        <w:autoSpaceDN w:val="0"/>
        <w:adjustRightInd w:val="0"/>
        <w:rPr>
          <w:b/>
        </w:rPr>
      </w:pPr>
      <w:r w:rsidRPr="0005397F">
        <w:rPr>
          <w:b/>
        </w:rPr>
        <w:t>4.2.2. Содержание практических занятий</w:t>
      </w:r>
    </w:p>
    <w:p w:rsidR="00586B9C" w:rsidRPr="0005397F" w:rsidRDefault="00586B9C"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rPr>
                <w:b/>
              </w:rPr>
            </w:pPr>
            <w:r w:rsidRPr="0005397F">
              <w:rPr>
                <w:b/>
              </w:rPr>
              <w:t>№ п/п</w:t>
            </w:r>
          </w:p>
        </w:tc>
        <w:tc>
          <w:tcPr>
            <w:tcW w:w="2613"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586B9C" w:rsidRPr="0005397F" w:rsidRDefault="00586B9C" w:rsidP="0005397F">
            <w:pPr>
              <w:widowControl w:val="0"/>
              <w:autoSpaceDE w:val="0"/>
              <w:autoSpaceDN w:val="0"/>
              <w:adjustRightInd w:val="0"/>
              <w:jc w:val="center"/>
              <w:rPr>
                <w:b/>
              </w:rPr>
            </w:pPr>
            <w:r w:rsidRPr="0005397F">
              <w:rPr>
                <w:b/>
              </w:rPr>
              <w:t>Содержание практического занятия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pPr>
          </w:p>
        </w:tc>
        <w:tc>
          <w:tcPr>
            <w:tcW w:w="2613" w:type="dxa"/>
          </w:tcPr>
          <w:p w:rsidR="00586B9C" w:rsidRPr="0005397F" w:rsidRDefault="00586B9C"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586B9C" w:rsidRPr="0005397F" w:rsidRDefault="00586B9C" w:rsidP="0005397F"/>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w:t>
            </w:r>
          </w:p>
        </w:tc>
        <w:tc>
          <w:tcPr>
            <w:tcW w:w="2613" w:type="dxa"/>
          </w:tcPr>
          <w:p w:rsidR="00586B9C" w:rsidRPr="0005397F" w:rsidRDefault="00586B9C"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586B9C" w:rsidRPr="0005397F" w:rsidRDefault="00586B9C"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2</w:t>
            </w:r>
          </w:p>
        </w:tc>
        <w:tc>
          <w:tcPr>
            <w:tcW w:w="2613" w:type="dxa"/>
          </w:tcPr>
          <w:p w:rsidR="00586B9C" w:rsidRPr="0005397F" w:rsidRDefault="00586B9C"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586B9C" w:rsidRPr="0005397F" w:rsidRDefault="00586B9C"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3</w:t>
            </w:r>
          </w:p>
        </w:tc>
        <w:tc>
          <w:tcPr>
            <w:tcW w:w="2613" w:type="dxa"/>
          </w:tcPr>
          <w:p w:rsidR="00586B9C" w:rsidRPr="0005397F" w:rsidRDefault="00586B9C"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586B9C" w:rsidRPr="0005397F" w:rsidRDefault="00586B9C"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4</w:t>
            </w:r>
          </w:p>
        </w:tc>
        <w:tc>
          <w:tcPr>
            <w:tcW w:w="261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586B9C" w:rsidRPr="0005397F" w:rsidRDefault="00586B9C"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5</w:t>
            </w:r>
          </w:p>
        </w:tc>
        <w:tc>
          <w:tcPr>
            <w:tcW w:w="261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586B9C" w:rsidRPr="0005397F" w:rsidRDefault="00586B9C"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6</w:t>
            </w:r>
          </w:p>
        </w:tc>
        <w:tc>
          <w:tcPr>
            <w:tcW w:w="261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586B9C" w:rsidRPr="0005397F" w:rsidRDefault="00586B9C"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7</w:t>
            </w:r>
          </w:p>
        </w:tc>
        <w:tc>
          <w:tcPr>
            <w:tcW w:w="2613"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586B9C" w:rsidRPr="0005397F" w:rsidRDefault="00586B9C"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8</w:t>
            </w:r>
          </w:p>
        </w:tc>
        <w:tc>
          <w:tcPr>
            <w:tcW w:w="261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586B9C" w:rsidRPr="0005397F" w:rsidRDefault="00586B9C"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both"/>
            </w:pPr>
          </w:p>
        </w:tc>
        <w:tc>
          <w:tcPr>
            <w:tcW w:w="261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9</w:t>
            </w:r>
          </w:p>
        </w:tc>
        <w:tc>
          <w:tcPr>
            <w:tcW w:w="261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623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10</w:t>
            </w:r>
          </w:p>
        </w:tc>
        <w:tc>
          <w:tcPr>
            <w:tcW w:w="261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586B9C" w:rsidRPr="0005397F" w:rsidRDefault="00586B9C"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11</w:t>
            </w:r>
          </w:p>
        </w:tc>
        <w:tc>
          <w:tcPr>
            <w:tcW w:w="261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6237" w:type="dxa"/>
          </w:tcPr>
          <w:p w:rsidR="00586B9C" w:rsidRPr="0005397F" w:rsidRDefault="00586B9C"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586B9C" w:rsidRPr="00DC11F5" w:rsidRDefault="00586B9C" w:rsidP="0005397F">
      <w:pPr>
        <w:autoSpaceDE w:val="0"/>
        <w:autoSpaceDN w:val="0"/>
        <w:adjustRightInd w:val="0"/>
        <w:ind w:left="720"/>
        <w:rPr>
          <w:b/>
        </w:rPr>
      </w:pPr>
    </w:p>
    <w:p w:rsidR="00586B9C" w:rsidRPr="00DC11F5" w:rsidRDefault="00586B9C" w:rsidP="004E5484">
      <w:pPr>
        <w:autoSpaceDE w:val="0"/>
        <w:autoSpaceDN w:val="0"/>
        <w:adjustRightInd w:val="0"/>
        <w:rPr>
          <w:b/>
        </w:rPr>
      </w:pPr>
      <w:r w:rsidRPr="00B15516">
        <w:rPr>
          <w:b/>
        </w:rPr>
        <w:t>4.2.3. Содержание самостоятельной работы</w:t>
      </w:r>
    </w:p>
    <w:p w:rsidR="00586B9C" w:rsidRPr="004E5484" w:rsidRDefault="00586B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586B9C" w:rsidRPr="002D0F2F" w:rsidTr="00C46CD3">
        <w:tc>
          <w:tcPr>
            <w:tcW w:w="811" w:type="dxa"/>
          </w:tcPr>
          <w:p w:rsidR="00586B9C" w:rsidRPr="002D0F2F" w:rsidRDefault="00586B9C" w:rsidP="0001303E">
            <w:pPr>
              <w:jc w:val="center"/>
              <w:rPr>
                <w:b/>
              </w:rPr>
            </w:pPr>
            <w:r w:rsidRPr="002D0F2F">
              <w:rPr>
                <w:b/>
              </w:rPr>
              <w:t>№ п/п</w:t>
            </w:r>
          </w:p>
        </w:tc>
        <w:tc>
          <w:tcPr>
            <w:tcW w:w="2601" w:type="dxa"/>
          </w:tcPr>
          <w:p w:rsidR="00586B9C" w:rsidRPr="002D0F2F" w:rsidRDefault="00586B9C" w:rsidP="0001303E">
            <w:pPr>
              <w:jc w:val="center"/>
              <w:rPr>
                <w:b/>
              </w:rPr>
            </w:pPr>
            <w:r w:rsidRPr="002D0F2F">
              <w:rPr>
                <w:b/>
              </w:rPr>
              <w:t>Наименование темы (раздела) дисциплины</w:t>
            </w:r>
          </w:p>
        </w:tc>
        <w:tc>
          <w:tcPr>
            <w:tcW w:w="6267" w:type="dxa"/>
          </w:tcPr>
          <w:p w:rsidR="00586B9C" w:rsidRPr="002D0F2F" w:rsidRDefault="00586B9C" w:rsidP="0001303E">
            <w:pPr>
              <w:jc w:val="center"/>
              <w:rPr>
                <w:b/>
              </w:rPr>
            </w:pPr>
            <w:r>
              <w:rPr>
                <w:b/>
              </w:rPr>
              <w:t>Формы и тематика самостоятельной работы</w:t>
            </w:r>
          </w:p>
        </w:tc>
      </w:tr>
      <w:tr w:rsidR="00586B9C" w:rsidRPr="00D862BD" w:rsidTr="00C46CD3">
        <w:tc>
          <w:tcPr>
            <w:tcW w:w="811" w:type="dxa"/>
          </w:tcPr>
          <w:p w:rsidR="00586B9C" w:rsidRPr="002D0F2F" w:rsidRDefault="00586B9C" w:rsidP="00391539">
            <w:pPr>
              <w:pStyle w:val="a3"/>
              <w:ind w:left="0"/>
            </w:pPr>
          </w:p>
        </w:tc>
        <w:tc>
          <w:tcPr>
            <w:tcW w:w="2601" w:type="dxa"/>
          </w:tcPr>
          <w:p w:rsidR="00586B9C" w:rsidRPr="0005397F" w:rsidRDefault="00586B9C"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Default="00586B9C" w:rsidP="00391539">
            <w:pPr>
              <w:pStyle w:val="a3"/>
              <w:ind w:left="0"/>
            </w:pPr>
            <w:r>
              <w:t>1.</w:t>
            </w:r>
          </w:p>
        </w:tc>
        <w:tc>
          <w:tcPr>
            <w:tcW w:w="2601" w:type="dxa"/>
          </w:tcPr>
          <w:p w:rsidR="00586B9C" w:rsidRPr="0005397F" w:rsidRDefault="00586B9C"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586B9C" w:rsidRDefault="00586B9C" w:rsidP="00391539">
            <w:pPr>
              <w:autoSpaceDE w:val="0"/>
              <w:autoSpaceDN w:val="0"/>
              <w:adjustRightInd w:val="0"/>
              <w:jc w:val="both"/>
            </w:pPr>
            <w:r>
              <w:t>Разделы науки о языке</w:t>
            </w:r>
          </w:p>
          <w:p w:rsidR="00586B9C" w:rsidRPr="002B7646" w:rsidRDefault="00586B9C" w:rsidP="00391539">
            <w:pPr>
              <w:shd w:val="clear" w:color="auto" w:fill="FFFFFF"/>
              <w:jc w:val="both"/>
              <w:rPr>
                <w:color w:val="000000"/>
                <w:highlight w:val="yellow"/>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Default="00586B9C"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Pr="002D0F2F" w:rsidRDefault="00586B9C" w:rsidP="00391539">
            <w:pPr>
              <w:pStyle w:val="a3"/>
              <w:ind w:left="0"/>
              <w:jc w:val="both"/>
            </w:pPr>
            <w:r>
              <w:t>2.</w:t>
            </w:r>
          </w:p>
        </w:tc>
        <w:tc>
          <w:tcPr>
            <w:tcW w:w="2601" w:type="dxa"/>
          </w:tcPr>
          <w:p w:rsidR="00586B9C" w:rsidRPr="0005397F" w:rsidRDefault="00586B9C"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586B9C" w:rsidRDefault="00586B9C" w:rsidP="00391539">
            <w:pPr>
              <w:shd w:val="clear" w:color="auto" w:fill="FFFFFF"/>
              <w:jc w:val="both"/>
              <w:rPr>
                <w:color w:val="000000"/>
              </w:rPr>
            </w:pPr>
            <w:r>
              <w:t>История развития русского литературного языка</w:t>
            </w:r>
          </w:p>
          <w:p w:rsidR="00586B9C" w:rsidRPr="002B7646"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 Интернет-ресурсами</w:t>
            </w:r>
          </w:p>
          <w:p w:rsidR="00586B9C" w:rsidRDefault="00586B9C" w:rsidP="00391539">
            <w:pPr>
              <w:shd w:val="clear" w:color="auto" w:fill="FFFFFF"/>
              <w:jc w:val="both"/>
              <w:rPr>
                <w:color w:val="000000"/>
              </w:rPr>
            </w:pPr>
            <w:r>
              <w:rPr>
                <w:color w:val="000000"/>
              </w:rPr>
              <w:t>Подготовка эссе «История русского языка»</w:t>
            </w:r>
          </w:p>
          <w:p w:rsidR="00586B9C" w:rsidRPr="00391539" w:rsidRDefault="00586B9C" w:rsidP="00391539">
            <w:pPr>
              <w:shd w:val="clear" w:color="auto" w:fill="FFFFFF"/>
              <w:jc w:val="both"/>
              <w:rPr>
                <w:color w:val="000000"/>
              </w:rPr>
            </w:pPr>
            <w:r>
              <w:rPr>
                <w:color w:val="000000"/>
              </w:rPr>
              <w:t>Составление таблицы «Великие лингвисты»</w:t>
            </w:r>
          </w:p>
          <w:p w:rsidR="00586B9C" w:rsidRPr="002B7646" w:rsidRDefault="00586B9C" w:rsidP="00391539">
            <w:pPr>
              <w:shd w:val="clear" w:color="auto" w:fill="FFFFFF"/>
              <w:jc w:val="both"/>
              <w:rPr>
                <w:color w:val="000000"/>
              </w:rPr>
            </w:pPr>
          </w:p>
        </w:tc>
      </w:tr>
      <w:tr w:rsidR="00586B9C" w:rsidRPr="0092641C" w:rsidTr="00C46CD3">
        <w:tc>
          <w:tcPr>
            <w:tcW w:w="811" w:type="dxa"/>
          </w:tcPr>
          <w:p w:rsidR="00586B9C" w:rsidRPr="002D0F2F" w:rsidRDefault="00586B9C" w:rsidP="00391539">
            <w:pPr>
              <w:pStyle w:val="a3"/>
              <w:ind w:left="0"/>
              <w:jc w:val="both"/>
            </w:pPr>
            <w:r>
              <w:t>3.</w:t>
            </w:r>
          </w:p>
        </w:tc>
        <w:tc>
          <w:tcPr>
            <w:tcW w:w="2601" w:type="dxa"/>
          </w:tcPr>
          <w:p w:rsidR="00586B9C" w:rsidRPr="0005397F" w:rsidRDefault="00586B9C"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586B9C" w:rsidRDefault="00586B9C" w:rsidP="00391539">
            <w:pPr>
              <w:shd w:val="clear" w:color="auto" w:fill="FFFFFF"/>
              <w:jc w:val="both"/>
            </w:pPr>
            <w:r>
              <w:t>Орфоэпические нормы</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Pr="002B7646" w:rsidRDefault="00586B9C"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586B9C" w:rsidRPr="004F4739" w:rsidTr="00C46CD3">
        <w:tc>
          <w:tcPr>
            <w:tcW w:w="811" w:type="dxa"/>
          </w:tcPr>
          <w:p w:rsidR="00586B9C" w:rsidRPr="002D0F2F" w:rsidRDefault="00586B9C" w:rsidP="00391539">
            <w:pPr>
              <w:pStyle w:val="a3"/>
              <w:ind w:left="0"/>
              <w:jc w:val="both"/>
            </w:pPr>
            <w:r>
              <w:t>4.</w:t>
            </w:r>
          </w:p>
        </w:tc>
        <w:tc>
          <w:tcPr>
            <w:tcW w:w="2601" w:type="dxa"/>
          </w:tcPr>
          <w:p w:rsidR="00586B9C" w:rsidRPr="0005397F" w:rsidRDefault="00586B9C"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586B9C" w:rsidRDefault="00586B9C" w:rsidP="00AC52F7">
            <w:pPr>
              <w:shd w:val="clear" w:color="auto" w:fill="FFFFFF"/>
              <w:jc w:val="both"/>
              <w:rPr>
                <w:color w:val="000000"/>
              </w:rPr>
            </w:pPr>
            <w:r>
              <w:rPr>
                <w:color w:val="000000"/>
              </w:rPr>
              <w:t>Особенности русского ударения</w:t>
            </w:r>
          </w:p>
          <w:p w:rsidR="00586B9C" w:rsidRDefault="00586B9C" w:rsidP="00AC52F7">
            <w:pPr>
              <w:shd w:val="clear" w:color="auto" w:fill="FFFFFF"/>
              <w:jc w:val="both"/>
              <w:rPr>
                <w:color w:val="000000"/>
              </w:rPr>
            </w:pPr>
          </w:p>
          <w:p w:rsidR="00586B9C" w:rsidRPr="002B7646" w:rsidRDefault="00586B9C" w:rsidP="00AC52F7">
            <w:pPr>
              <w:shd w:val="clear" w:color="auto" w:fill="FFFFFF"/>
              <w:jc w:val="both"/>
              <w:rPr>
                <w:color w:val="000000"/>
              </w:rPr>
            </w:pPr>
            <w:r w:rsidRPr="002B7646">
              <w:rPr>
                <w:color w:val="000000"/>
              </w:rPr>
              <w:t>Реферирование литературы</w:t>
            </w:r>
          </w:p>
          <w:p w:rsidR="00586B9C" w:rsidRPr="002B7646" w:rsidRDefault="00586B9C" w:rsidP="00AC52F7">
            <w:pPr>
              <w:shd w:val="clear" w:color="auto" w:fill="FFFFFF"/>
              <w:jc w:val="both"/>
              <w:rPr>
                <w:color w:val="000000"/>
              </w:rPr>
            </w:pPr>
            <w:r w:rsidRPr="002B7646">
              <w:rPr>
                <w:color w:val="000000"/>
              </w:rPr>
              <w:t>Работа со справочными материалами</w:t>
            </w:r>
          </w:p>
          <w:p w:rsidR="00586B9C" w:rsidRPr="002B7646" w:rsidRDefault="00586B9C" w:rsidP="00AC52F7">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AC52F7">
            <w:pPr>
              <w:shd w:val="clear" w:color="auto" w:fill="FFFFFF"/>
              <w:jc w:val="both"/>
              <w:rPr>
                <w:color w:val="000000"/>
              </w:rPr>
            </w:pPr>
            <w:r w:rsidRPr="002B7646">
              <w:rPr>
                <w:color w:val="000000"/>
              </w:rPr>
              <w:t>Индивидуальные творческие задания</w:t>
            </w:r>
          </w:p>
          <w:p w:rsidR="00586B9C" w:rsidRDefault="00586B9C"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586B9C" w:rsidRPr="004F4739" w:rsidRDefault="00586B9C" w:rsidP="00391539">
            <w:pPr>
              <w:jc w:val="both"/>
            </w:pPr>
          </w:p>
        </w:tc>
      </w:tr>
      <w:tr w:rsidR="00586B9C" w:rsidRPr="00C06B3E" w:rsidTr="00C46CD3">
        <w:tc>
          <w:tcPr>
            <w:tcW w:w="811" w:type="dxa"/>
          </w:tcPr>
          <w:p w:rsidR="00586B9C" w:rsidRPr="002D0F2F" w:rsidRDefault="00586B9C" w:rsidP="00391539">
            <w:pPr>
              <w:pStyle w:val="a3"/>
              <w:ind w:left="0"/>
              <w:jc w:val="both"/>
            </w:pPr>
            <w:r>
              <w:t>5.</w:t>
            </w:r>
          </w:p>
        </w:tc>
        <w:tc>
          <w:tcPr>
            <w:tcW w:w="2601" w:type="dxa"/>
          </w:tcPr>
          <w:p w:rsidR="00586B9C" w:rsidRPr="0005397F" w:rsidRDefault="00586B9C"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586B9C" w:rsidRDefault="00586B9C" w:rsidP="00391539">
            <w:pPr>
              <w:shd w:val="clear" w:color="auto" w:fill="FFFFFF"/>
              <w:jc w:val="both"/>
              <w:rPr>
                <w:color w:val="000000"/>
              </w:rPr>
            </w:pPr>
            <w:r w:rsidRPr="00C06B3E">
              <w:t xml:space="preserve">Особенности </w:t>
            </w:r>
            <w:r>
              <w:t>лексики и фразеологии русского языка</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Default="00586B9C" w:rsidP="001454DC">
            <w:pPr>
              <w:shd w:val="clear" w:color="auto" w:fill="FFFFFF"/>
              <w:jc w:val="both"/>
              <w:rPr>
                <w:color w:val="000000"/>
              </w:rPr>
            </w:pPr>
            <w:r w:rsidRPr="002B7646">
              <w:rPr>
                <w:color w:val="000000"/>
              </w:rPr>
              <w:t>Работа с Интернет-ресурсами</w:t>
            </w:r>
          </w:p>
          <w:p w:rsidR="00586B9C" w:rsidRPr="001E055C" w:rsidRDefault="00586B9C"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586B9C" w:rsidRPr="00B940C4"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6.</w:t>
            </w:r>
          </w:p>
        </w:tc>
        <w:tc>
          <w:tcPr>
            <w:tcW w:w="2601" w:type="dxa"/>
          </w:tcPr>
          <w:p w:rsidR="00586B9C" w:rsidRPr="0005397F" w:rsidRDefault="00586B9C"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586B9C" w:rsidRDefault="00586B9C" w:rsidP="00391539">
            <w:pPr>
              <w:shd w:val="clear" w:color="auto" w:fill="FFFFFF"/>
              <w:jc w:val="both"/>
            </w:pPr>
            <w:r>
              <w:t>Словообразование как наука</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Pr="005E6CE1" w:rsidRDefault="00586B9C" w:rsidP="00391539">
            <w:pPr>
              <w:shd w:val="clear" w:color="auto" w:fill="FFFFFF"/>
              <w:jc w:val="both"/>
            </w:pPr>
            <w:r w:rsidRPr="005E6CE1">
              <w:t>Работа с Интернет-ресурсами</w:t>
            </w:r>
          </w:p>
          <w:p w:rsidR="00586B9C" w:rsidRDefault="00586B9C"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586B9C" w:rsidRPr="001454DC" w:rsidRDefault="00586B9C"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586B9C" w:rsidRPr="005E6CE1"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7.</w:t>
            </w:r>
          </w:p>
        </w:tc>
        <w:tc>
          <w:tcPr>
            <w:tcW w:w="2601" w:type="dxa"/>
          </w:tcPr>
          <w:p w:rsidR="00586B9C" w:rsidRPr="0005397F" w:rsidRDefault="00586B9C"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586B9C" w:rsidRDefault="00586B9C" w:rsidP="00391539">
            <w:pPr>
              <w:shd w:val="clear" w:color="auto" w:fill="FFFFFF"/>
              <w:jc w:val="both"/>
            </w:pPr>
            <w:r w:rsidRPr="00A174EA">
              <w:t>Нормы морфологии и морфологические ошибки</w:t>
            </w:r>
          </w:p>
          <w:p w:rsidR="00586B9C" w:rsidRPr="00A174EA"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586B9C" w:rsidRDefault="00586B9C" w:rsidP="00391539">
            <w:pPr>
              <w:shd w:val="clear" w:color="auto" w:fill="FFFFFF"/>
              <w:jc w:val="both"/>
              <w:rPr>
                <w:color w:val="000000"/>
              </w:rPr>
            </w:pPr>
          </w:p>
          <w:p w:rsidR="00586B9C" w:rsidRPr="001824BF"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8.</w:t>
            </w:r>
          </w:p>
        </w:tc>
        <w:tc>
          <w:tcPr>
            <w:tcW w:w="2601" w:type="dxa"/>
          </w:tcPr>
          <w:p w:rsidR="00586B9C" w:rsidRPr="0005397F" w:rsidRDefault="00586B9C"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586B9C" w:rsidRPr="00A174EA" w:rsidRDefault="00586B9C" w:rsidP="00A174EA">
            <w:pPr>
              <w:autoSpaceDE w:val="0"/>
              <w:autoSpaceDN w:val="0"/>
              <w:adjustRightInd w:val="0"/>
              <w:jc w:val="both"/>
            </w:pPr>
            <w:r w:rsidRPr="00A174EA">
              <w:t>Нормы синтаксиса и синтаксические ошибки</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586B9C" w:rsidRPr="00C06B3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p>
        </w:tc>
        <w:tc>
          <w:tcPr>
            <w:tcW w:w="2601" w:type="dxa"/>
          </w:tcPr>
          <w:p w:rsidR="00586B9C" w:rsidRPr="0005397F" w:rsidRDefault="00586B9C"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9.</w:t>
            </w:r>
          </w:p>
        </w:tc>
        <w:tc>
          <w:tcPr>
            <w:tcW w:w="2601" w:type="dxa"/>
          </w:tcPr>
          <w:p w:rsidR="00586B9C" w:rsidRPr="0005397F" w:rsidRDefault="00586B9C"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586B9C" w:rsidRPr="005E6CE1" w:rsidRDefault="00586B9C" w:rsidP="00A174EA">
            <w:pPr>
              <w:shd w:val="clear" w:color="auto" w:fill="FFFFFF"/>
              <w:jc w:val="both"/>
            </w:pP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5E6CE1" w:rsidRDefault="00586B9C"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p>
          <w:p w:rsidR="00586B9C" w:rsidRPr="00A174EA" w:rsidRDefault="00586B9C" w:rsidP="00A174EA">
            <w:pPr>
              <w:shd w:val="clear" w:color="auto" w:fill="FFFFFF"/>
              <w:jc w:val="both"/>
            </w:pPr>
          </w:p>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10.</w:t>
            </w:r>
          </w:p>
        </w:tc>
        <w:tc>
          <w:tcPr>
            <w:tcW w:w="2601" w:type="dxa"/>
          </w:tcPr>
          <w:p w:rsidR="00586B9C" w:rsidRPr="0005397F" w:rsidRDefault="00586B9C"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586B9C" w:rsidRDefault="00586B9C"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Default="00586B9C" w:rsidP="00A174EA">
            <w:pPr>
              <w:shd w:val="clear" w:color="auto" w:fill="FFFFFF"/>
              <w:jc w:val="both"/>
            </w:pPr>
            <w:r>
              <w:t>Стилистический анализ текстов различных жанров</w:t>
            </w:r>
          </w:p>
          <w:p w:rsidR="00586B9C" w:rsidRPr="0025415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r>
              <w:t>11.</w:t>
            </w:r>
          </w:p>
        </w:tc>
        <w:tc>
          <w:tcPr>
            <w:tcW w:w="2601" w:type="dxa"/>
          </w:tcPr>
          <w:p w:rsidR="00586B9C" w:rsidRPr="0005397F" w:rsidRDefault="00586B9C" w:rsidP="00391539">
            <w:pPr>
              <w:widowControl w:val="0"/>
              <w:autoSpaceDE w:val="0"/>
              <w:autoSpaceDN w:val="0"/>
              <w:adjustRightInd w:val="0"/>
              <w:jc w:val="both"/>
            </w:pPr>
            <w:r w:rsidRPr="0005397F">
              <w:t>Тема 2.3. Жанры деловой и учебно-научной речи</w:t>
            </w:r>
          </w:p>
        </w:tc>
        <w:tc>
          <w:tcPr>
            <w:tcW w:w="6267" w:type="dxa"/>
          </w:tcPr>
          <w:p w:rsidR="00586B9C" w:rsidRPr="00A174EA" w:rsidRDefault="00586B9C" w:rsidP="0025415E">
            <w:pPr>
              <w:shd w:val="clear" w:color="auto" w:fill="FFFFFF"/>
              <w:jc w:val="both"/>
            </w:pPr>
            <w:r w:rsidRPr="00CB394B">
              <w:t>Композиция научных текстов</w:t>
            </w:r>
          </w:p>
          <w:p w:rsidR="00586B9C" w:rsidRDefault="00586B9C" w:rsidP="0025415E">
            <w:pPr>
              <w:shd w:val="clear" w:color="auto" w:fill="FFFFFF"/>
              <w:jc w:val="both"/>
            </w:pP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25415E" w:rsidRDefault="00586B9C"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586B9C" w:rsidRPr="00A174EA" w:rsidRDefault="00586B9C" w:rsidP="0025415E">
            <w:pPr>
              <w:shd w:val="clear" w:color="auto" w:fill="FFFFFF"/>
              <w:jc w:val="both"/>
            </w:pPr>
          </w:p>
          <w:p w:rsidR="00586B9C" w:rsidRPr="005E6CE1" w:rsidRDefault="00586B9C" w:rsidP="00A174EA">
            <w:pPr>
              <w:shd w:val="clear" w:color="auto" w:fill="FFFFFF"/>
              <w:jc w:val="both"/>
            </w:pPr>
          </w:p>
        </w:tc>
      </w:tr>
    </w:tbl>
    <w:p w:rsidR="00586B9C" w:rsidRDefault="00586B9C" w:rsidP="006774E3">
      <w:pPr>
        <w:autoSpaceDE w:val="0"/>
        <w:autoSpaceDN w:val="0"/>
        <w:adjustRightInd w:val="0"/>
        <w:ind w:left="360"/>
        <w:jc w:val="both"/>
        <w:rPr>
          <w:b/>
          <w:bCs/>
          <w:i/>
          <w:iCs/>
        </w:rPr>
      </w:pPr>
    </w:p>
    <w:p w:rsidR="00586B9C" w:rsidRDefault="00586B9C" w:rsidP="006774E3">
      <w:pPr>
        <w:autoSpaceDE w:val="0"/>
        <w:autoSpaceDN w:val="0"/>
        <w:adjustRightInd w:val="0"/>
        <w:ind w:left="360"/>
        <w:jc w:val="both"/>
        <w:rPr>
          <w:b/>
          <w:bCs/>
          <w:i/>
          <w:iCs/>
        </w:rPr>
      </w:pPr>
    </w:p>
    <w:p w:rsidR="00586B9C" w:rsidRPr="006774E3" w:rsidRDefault="00586B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86B9C" w:rsidRPr="00E562B2" w:rsidRDefault="00586B9C" w:rsidP="00E562B2">
      <w:pPr>
        <w:jc w:val="both"/>
        <w:rPr>
          <w:color w:val="000000"/>
          <w:shd w:val="clear" w:color="auto" w:fill="FFFFFF"/>
        </w:rPr>
      </w:pPr>
    </w:p>
    <w:p w:rsidR="00586B9C" w:rsidRPr="006B7CBB" w:rsidRDefault="00586B9C"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586B9C" w:rsidRDefault="00586B9C"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586B9C" w:rsidRPr="00AF0687" w:rsidRDefault="00586B9C"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586B9C" w:rsidRDefault="00586B9C"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586B9C" w:rsidRDefault="00586B9C" w:rsidP="00EB3314">
      <w:pPr>
        <w:autoSpaceDE w:val="0"/>
        <w:autoSpaceDN w:val="0"/>
        <w:adjustRightInd w:val="0"/>
        <w:jc w:val="both"/>
        <w:rPr>
          <w:b/>
        </w:rPr>
      </w:pPr>
    </w:p>
    <w:p w:rsidR="00586B9C" w:rsidRPr="00DC11F5" w:rsidRDefault="00586B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86B9C" w:rsidRPr="00DC11F5" w:rsidRDefault="00586B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86B9C" w:rsidRPr="00DC11F5" w:rsidRDefault="00586B9C" w:rsidP="00D00133">
      <w:pPr>
        <w:autoSpaceDE w:val="0"/>
        <w:autoSpaceDN w:val="0"/>
        <w:adjustRightInd w:val="0"/>
        <w:ind w:left="720"/>
        <w:jc w:val="both"/>
      </w:pPr>
      <w:r w:rsidRPr="00DC11F5">
        <w:t>- текущий контроль успеваемости</w:t>
      </w:r>
    </w:p>
    <w:p w:rsidR="00586B9C" w:rsidRPr="00DC11F5" w:rsidRDefault="00586B9C" w:rsidP="00034A75">
      <w:pPr>
        <w:autoSpaceDE w:val="0"/>
        <w:autoSpaceDN w:val="0"/>
        <w:adjustRightInd w:val="0"/>
        <w:ind w:left="720"/>
        <w:jc w:val="both"/>
      </w:pPr>
      <w:r w:rsidRPr="00DC11F5">
        <w:t>- промежуточная аттестация обучающихся по дисциплине</w:t>
      </w:r>
    </w:p>
    <w:p w:rsidR="00586B9C" w:rsidRPr="00DC11F5" w:rsidRDefault="00586B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86B9C" w:rsidRPr="00DC11F5" w:rsidRDefault="00586B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86B9C" w:rsidRPr="00DC11F5" w:rsidRDefault="00586B9C" w:rsidP="00D00133">
      <w:pPr>
        <w:autoSpaceDE w:val="0"/>
        <w:autoSpaceDN w:val="0"/>
        <w:adjustRightInd w:val="0"/>
        <w:ind w:left="720"/>
        <w:jc w:val="both"/>
        <w:rPr>
          <w:i/>
          <w:iCs/>
        </w:rPr>
      </w:pPr>
    </w:p>
    <w:p w:rsidR="00586B9C" w:rsidRPr="0004463A" w:rsidRDefault="00586B9C"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jc w:val="center"/>
              <w:rPr>
                <w:b/>
              </w:rPr>
            </w:pPr>
            <w:r w:rsidRPr="0004463A">
              <w:rPr>
                <w:b/>
              </w:rPr>
              <w:t>№ п/п</w:t>
            </w:r>
          </w:p>
        </w:tc>
        <w:tc>
          <w:tcPr>
            <w:tcW w:w="2590" w:type="dxa"/>
          </w:tcPr>
          <w:p w:rsidR="00586B9C" w:rsidRPr="0004463A" w:rsidRDefault="00586B9C"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586B9C" w:rsidRPr="0004463A" w:rsidRDefault="00586B9C"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586B9C" w:rsidRPr="0004463A" w:rsidRDefault="00586B9C"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586B9C" w:rsidRPr="0004463A" w:rsidRDefault="00586B9C" w:rsidP="0004463A">
            <w:pPr>
              <w:widowControl w:val="0"/>
              <w:autoSpaceDE w:val="0"/>
              <w:autoSpaceDN w:val="0"/>
              <w:adjustRightInd w:val="0"/>
              <w:contextualSpacing/>
              <w:jc w:val="both"/>
            </w:pPr>
          </w:p>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w:t>
            </w:r>
          </w:p>
        </w:tc>
        <w:tc>
          <w:tcPr>
            <w:tcW w:w="2590" w:type="dxa"/>
          </w:tcPr>
          <w:p w:rsidR="00586B9C" w:rsidRPr="0004463A" w:rsidRDefault="00586B9C" w:rsidP="0004463A">
            <w:pPr>
              <w:jc w:val="both"/>
            </w:pPr>
            <w:r w:rsidRPr="0004463A">
              <w:t xml:space="preserve">   Тема 1.1. Язык и речь. Культура речи. Основные понятия курса. </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2</w:t>
            </w:r>
          </w:p>
        </w:tc>
        <w:tc>
          <w:tcPr>
            <w:tcW w:w="2590" w:type="dxa"/>
          </w:tcPr>
          <w:p w:rsidR="00586B9C" w:rsidRPr="0004463A" w:rsidRDefault="00586B9C" w:rsidP="0004463A">
            <w:pPr>
              <w:jc w:val="both"/>
            </w:pPr>
            <w:r w:rsidRPr="0004463A">
              <w:t>Тема 1.2. Литературный язык - высшая форма развития национального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3</w:t>
            </w:r>
          </w:p>
        </w:tc>
        <w:tc>
          <w:tcPr>
            <w:tcW w:w="2590" w:type="dxa"/>
          </w:tcPr>
          <w:p w:rsidR="00586B9C" w:rsidRPr="0004463A" w:rsidRDefault="00586B9C" w:rsidP="0004463A">
            <w:pPr>
              <w:jc w:val="both"/>
            </w:pPr>
            <w:r w:rsidRPr="0004463A">
              <w:t>Тема 1.3. Система норм русского литературного языка. Орфоэпические нормы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4</w:t>
            </w:r>
          </w:p>
        </w:tc>
        <w:tc>
          <w:tcPr>
            <w:tcW w:w="2590" w:type="dxa"/>
          </w:tcPr>
          <w:p w:rsidR="00586B9C" w:rsidRPr="0004463A" w:rsidRDefault="00586B9C" w:rsidP="0004463A">
            <w:pPr>
              <w:jc w:val="both"/>
            </w:pPr>
            <w:r w:rsidRPr="0004463A">
              <w:t>Тема1.4. Русская акцентология нормы постановки ударения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5</w:t>
            </w:r>
          </w:p>
        </w:tc>
        <w:tc>
          <w:tcPr>
            <w:tcW w:w="2590" w:type="dxa"/>
          </w:tcPr>
          <w:p w:rsidR="00586B9C" w:rsidRPr="0004463A" w:rsidRDefault="00586B9C" w:rsidP="0004463A">
            <w:pPr>
              <w:jc w:val="both"/>
            </w:pPr>
            <w:r w:rsidRPr="0004463A">
              <w:t>Тема1.5. Лексика и фразеология русского языка. Нормы словоупотребления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6</w:t>
            </w:r>
          </w:p>
        </w:tc>
        <w:tc>
          <w:tcPr>
            <w:tcW w:w="2590" w:type="dxa"/>
          </w:tcPr>
          <w:p w:rsidR="00586B9C" w:rsidRPr="0004463A" w:rsidRDefault="00586B9C" w:rsidP="0004463A">
            <w:pPr>
              <w:jc w:val="both"/>
            </w:pPr>
            <w:r w:rsidRPr="0004463A">
              <w:t>Тема1.6. Словообразование и словообразовательные средства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7</w:t>
            </w:r>
          </w:p>
        </w:tc>
        <w:tc>
          <w:tcPr>
            <w:tcW w:w="2590" w:type="dxa"/>
          </w:tcPr>
          <w:p w:rsidR="00586B9C" w:rsidRPr="0004463A" w:rsidRDefault="00586B9C"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8</w:t>
            </w:r>
          </w:p>
        </w:tc>
        <w:tc>
          <w:tcPr>
            <w:tcW w:w="2590" w:type="dxa"/>
          </w:tcPr>
          <w:p w:rsidR="00586B9C" w:rsidRPr="0004463A" w:rsidRDefault="00586B9C"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586B9C" w:rsidRPr="0004463A" w:rsidRDefault="00586B9C" w:rsidP="0004463A"/>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9</w:t>
            </w:r>
          </w:p>
        </w:tc>
        <w:tc>
          <w:tcPr>
            <w:tcW w:w="2590" w:type="dxa"/>
          </w:tcPr>
          <w:p w:rsidR="00586B9C" w:rsidRPr="0004463A" w:rsidRDefault="00586B9C" w:rsidP="0004463A">
            <w:pPr>
              <w:jc w:val="both"/>
            </w:pPr>
            <w:r w:rsidRPr="0004463A">
              <w:t>Тема 2.1. Текст, его структура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10</w:t>
            </w:r>
          </w:p>
        </w:tc>
        <w:tc>
          <w:tcPr>
            <w:tcW w:w="2590" w:type="dxa"/>
          </w:tcPr>
          <w:p w:rsidR="00586B9C" w:rsidRPr="0004463A" w:rsidRDefault="00586B9C" w:rsidP="0004463A">
            <w:pPr>
              <w:jc w:val="both"/>
            </w:pPr>
            <w:r w:rsidRPr="0004463A">
              <w:t>Тема 2.2. Функциональные стили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11</w:t>
            </w:r>
          </w:p>
        </w:tc>
        <w:tc>
          <w:tcPr>
            <w:tcW w:w="2590" w:type="dxa"/>
          </w:tcPr>
          <w:p w:rsidR="00586B9C" w:rsidRPr="0004463A" w:rsidRDefault="00586B9C" w:rsidP="0004463A">
            <w:pPr>
              <w:jc w:val="both"/>
            </w:pPr>
            <w:r w:rsidRPr="0004463A">
              <w:t>Тема 2.3. Жанры деловой и учебно-научной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586B9C" w:rsidRDefault="00586B9C" w:rsidP="00D00133">
      <w:pPr>
        <w:autoSpaceDE w:val="0"/>
        <w:autoSpaceDN w:val="0"/>
        <w:adjustRightInd w:val="0"/>
        <w:ind w:left="720"/>
        <w:jc w:val="both"/>
        <w:rPr>
          <w:iCs/>
        </w:rPr>
      </w:pPr>
    </w:p>
    <w:p w:rsidR="00586B9C" w:rsidRPr="00DC11F5" w:rsidRDefault="00586B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86B9C" w:rsidRDefault="00586B9C" w:rsidP="0001303E">
      <w:pPr>
        <w:autoSpaceDE w:val="0"/>
        <w:autoSpaceDN w:val="0"/>
        <w:adjustRightInd w:val="0"/>
        <w:ind w:left="720"/>
        <w:jc w:val="both"/>
        <w:rPr>
          <w:i/>
          <w:iCs/>
          <w:u w:val="single"/>
        </w:rPr>
      </w:pPr>
    </w:p>
    <w:p w:rsidR="00586B9C" w:rsidRPr="00DC11F5" w:rsidRDefault="00586B9C" w:rsidP="0001303E">
      <w:pPr>
        <w:autoSpaceDE w:val="0"/>
        <w:autoSpaceDN w:val="0"/>
        <w:adjustRightInd w:val="0"/>
        <w:ind w:left="720"/>
        <w:jc w:val="both"/>
        <w:rPr>
          <w:i/>
          <w:iCs/>
          <w:u w:val="single"/>
        </w:rPr>
      </w:pPr>
    </w:p>
    <w:p w:rsidR="00586B9C" w:rsidRPr="0004463A" w:rsidRDefault="00586B9C" w:rsidP="0004463A">
      <w:pPr>
        <w:autoSpaceDE w:val="0"/>
        <w:autoSpaceDN w:val="0"/>
        <w:adjustRightInd w:val="0"/>
        <w:jc w:val="both"/>
        <w:rPr>
          <w:b/>
        </w:rPr>
      </w:pPr>
      <w:r w:rsidRPr="0004463A">
        <w:rPr>
          <w:b/>
        </w:rPr>
        <w:t>Тема 1.1. Язык и речь. Культура речи. Основные понятия курса.</w:t>
      </w:r>
    </w:p>
    <w:p w:rsidR="00586B9C" w:rsidRPr="0004463A" w:rsidRDefault="00586B9C" w:rsidP="0004463A">
      <w:pPr>
        <w:jc w:val="both"/>
        <w:rPr>
          <w:bCs/>
          <w:lang w:eastAsia="en-US"/>
        </w:rPr>
      </w:pPr>
      <w:r w:rsidRPr="0004463A">
        <w:rPr>
          <w:bCs/>
          <w:lang w:eastAsia="en-US"/>
        </w:rPr>
        <w:t>Вопросы к занятию:</w:t>
      </w:r>
    </w:p>
    <w:p w:rsidR="00586B9C" w:rsidRPr="0004463A" w:rsidRDefault="00586B9C" w:rsidP="0004463A">
      <w:pPr>
        <w:jc w:val="both"/>
        <w:rPr>
          <w:lang w:eastAsia="en-US"/>
        </w:rPr>
      </w:pPr>
      <w:r w:rsidRPr="0004463A">
        <w:rPr>
          <w:lang w:eastAsia="en-US"/>
        </w:rPr>
        <w:t xml:space="preserve">Общие сведения о языке и речи. </w:t>
      </w:r>
    </w:p>
    <w:p w:rsidR="00586B9C" w:rsidRPr="0004463A" w:rsidRDefault="00586B9C" w:rsidP="0004463A">
      <w:pPr>
        <w:jc w:val="both"/>
        <w:rPr>
          <w:lang w:eastAsia="en-US"/>
        </w:rPr>
      </w:pPr>
      <w:r w:rsidRPr="0004463A">
        <w:rPr>
          <w:lang w:eastAsia="en-US"/>
        </w:rPr>
        <w:t>Основные функции языка, основные единицы языка и принципы их выделения.</w:t>
      </w:r>
    </w:p>
    <w:p w:rsidR="00586B9C" w:rsidRPr="0004463A" w:rsidRDefault="00586B9C" w:rsidP="0004463A">
      <w:pPr>
        <w:jc w:val="both"/>
        <w:rPr>
          <w:lang w:eastAsia="en-US"/>
        </w:rPr>
      </w:pPr>
      <w:r w:rsidRPr="0004463A">
        <w:rPr>
          <w:lang w:eastAsia="en-US"/>
        </w:rPr>
        <w:t>Виды речи, виды речевой деятельности.</w:t>
      </w:r>
    </w:p>
    <w:p w:rsidR="00586B9C" w:rsidRPr="0004463A" w:rsidRDefault="00586B9C" w:rsidP="0004463A">
      <w:pPr>
        <w:jc w:val="both"/>
        <w:rPr>
          <w:lang w:eastAsia="en-US"/>
        </w:rPr>
      </w:pPr>
      <w:r w:rsidRPr="0004463A">
        <w:rPr>
          <w:lang w:eastAsia="en-US"/>
        </w:rPr>
        <w:t>Грамматические категории частей речи.</w:t>
      </w:r>
    </w:p>
    <w:p w:rsidR="00586B9C" w:rsidRPr="0004463A" w:rsidRDefault="00586B9C"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586B9C" w:rsidRPr="0004463A" w:rsidRDefault="00586B9C" w:rsidP="0004463A">
      <w:pPr>
        <w:jc w:val="both"/>
        <w:rPr>
          <w:lang w:eastAsia="en-US"/>
        </w:rPr>
      </w:pPr>
      <w:r w:rsidRPr="0004463A">
        <w:rPr>
          <w:lang w:eastAsia="en-US"/>
        </w:rPr>
        <w:t>Нормативный, коммуникативный, и этические аспекты речевой культуры.</w:t>
      </w:r>
    </w:p>
    <w:p w:rsidR="00586B9C" w:rsidRPr="0004463A" w:rsidRDefault="00586B9C" w:rsidP="0004463A">
      <w:pPr>
        <w:jc w:val="both"/>
        <w:rPr>
          <w:b/>
          <w:color w:val="000000"/>
          <w:spacing w:val="2"/>
          <w:lang w:eastAsia="en-US"/>
        </w:rPr>
      </w:pPr>
    </w:p>
    <w:p w:rsidR="00586B9C" w:rsidRPr="0004463A" w:rsidRDefault="00586B9C" w:rsidP="0004463A">
      <w:pPr>
        <w:jc w:val="both"/>
        <w:rPr>
          <w:i/>
        </w:rPr>
      </w:pPr>
      <w:r w:rsidRPr="0004463A">
        <w:rPr>
          <w:i/>
        </w:rPr>
        <w:t>Практическое задание</w:t>
      </w:r>
    </w:p>
    <w:p w:rsidR="00586B9C" w:rsidRPr="0004463A" w:rsidRDefault="00586B9C"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586B9C" w:rsidRPr="0004463A" w:rsidRDefault="00586B9C"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586B9C" w:rsidRPr="0004463A" w:rsidRDefault="00586B9C" w:rsidP="0004463A">
      <w:pPr>
        <w:jc w:val="both"/>
        <w:rPr>
          <w:b/>
          <w:i/>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586B9C" w:rsidRPr="0004463A" w:rsidRDefault="00586B9C"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586B9C" w:rsidRPr="0004463A" w:rsidRDefault="00586B9C"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5"/>
        </w:numPr>
        <w:jc w:val="both"/>
      </w:pPr>
      <w:r w:rsidRPr="0004463A">
        <w:t xml:space="preserve">Русский национальный язык в историческом развитии. </w:t>
      </w:r>
    </w:p>
    <w:p w:rsidR="00586B9C" w:rsidRPr="0004463A" w:rsidRDefault="00586B9C" w:rsidP="00E363B6">
      <w:pPr>
        <w:numPr>
          <w:ilvl w:val="0"/>
          <w:numId w:val="25"/>
        </w:numPr>
        <w:jc w:val="both"/>
      </w:pPr>
      <w:r w:rsidRPr="0004463A">
        <w:t xml:space="preserve">Основные признаки литературного языка. </w:t>
      </w:r>
    </w:p>
    <w:p w:rsidR="00586B9C" w:rsidRPr="0004463A" w:rsidRDefault="00586B9C"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586B9C" w:rsidRPr="0004463A" w:rsidRDefault="00586B9C" w:rsidP="0004463A">
      <w:pPr>
        <w:jc w:val="both"/>
        <w:rPr>
          <w:b/>
        </w:rPr>
      </w:pPr>
    </w:p>
    <w:p w:rsidR="00586B9C" w:rsidRPr="0004463A" w:rsidRDefault="00586B9C" w:rsidP="0004463A">
      <w:pPr>
        <w:jc w:val="both"/>
        <w:rPr>
          <w:i/>
          <w:color w:val="000000"/>
          <w:shd w:val="clear" w:color="auto" w:fill="F8F8FA"/>
        </w:rPr>
      </w:pPr>
      <w:r w:rsidRPr="0004463A">
        <w:rPr>
          <w:i/>
          <w:color w:val="000000"/>
        </w:rPr>
        <w:t>Составление учебных графических материалов</w:t>
      </w:r>
    </w:p>
    <w:p w:rsidR="00586B9C" w:rsidRPr="0004463A" w:rsidRDefault="00586B9C"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586B9C" w:rsidRPr="0004463A" w:rsidRDefault="00586B9C" w:rsidP="0004463A">
      <w:pPr>
        <w:jc w:val="both"/>
        <w:rPr>
          <w:b/>
        </w:rPr>
      </w:pPr>
    </w:p>
    <w:p w:rsidR="00586B9C" w:rsidRPr="0004463A" w:rsidRDefault="00586B9C" w:rsidP="0004463A">
      <w:pPr>
        <w:rPr>
          <w:i/>
        </w:rPr>
      </w:pPr>
      <w:r w:rsidRPr="0004463A">
        <w:rPr>
          <w:i/>
        </w:rPr>
        <w:t>Практические задания:</w:t>
      </w:r>
    </w:p>
    <w:p w:rsidR="00586B9C" w:rsidRPr="0004463A" w:rsidRDefault="00586B9C" w:rsidP="0004463A">
      <w:pPr>
        <w:rPr>
          <w:i/>
        </w:rPr>
      </w:pPr>
      <w:r w:rsidRPr="0004463A">
        <w:rPr>
          <w:i/>
        </w:rPr>
        <w:t>Задание 1. Письменно ответьте на вопросы:</w:t>
      </w:r>
    </w:p>
    <w:p w:rsidR="00586B9C" w:rsidRPr="0004463A" w:rsidRDefault="00586B9C"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586B9C" w:rsidRPr="0004463A" w:rsidRDefault="00586B9C"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586B9C" w:rsidRPr="0004463A" w:rsidRDefault="00586B9C"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586B9C" w:rsidRPr="0004463A" w:rsidRDefault="00586B9C"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586B9C" w:rsidRPr="0004463A" w:rsidRDefault="00586B9C"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586B9C" w:rsidRPr="0004463A" w:rsidRDefault="00586B9C" w:rsidP="0004463A">
      <w:pPr>
        <w:shd w:val="clear" w:color="auto" w:fill="FFFFFF"/>
        <w:ind w:hanging="340"/>
        <w:jc w:val="both"/>
        <w:rPr>
          <w:color w:val="000000"/>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9"/>
        </w:numPr>
        <w:shd w:val="clear" w:color="auto" w:fill="FFFFFF"/>
        <w:jc w:val="both"/>
        <w:rPr>
          <w:color w:val="000000"/>
        </w:rPr>
      </w:pPr>
      <w:r w:rsidRPr="0004463A">
        <w:rPr>
          <w:color w:val="000000"/>
        </w:rPr>
        <w:t>Лингвисты о русском языке</w:t>
      </w:r>
    </w:p>
    <w:p w:rsidR="00586B9C" w:rsidRPr="0004463A" w:rsidRDefault="00586B9C"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586B9C" w:rsidRPr="0004463A" w:rsidRDefault="00586B9C" w:rsidP="00E363B6">
      <w:pPr>
        <w:numPr>
          <w:ilvl w:val="0"/>
          <w:numId w:val="19"/>
        </w:numPr>
        <w:shd w:val="clear" w:color="auto" w:fill="FFFFFF"/>
        <w:jc w:val="both"/>
        <w:rPr>
          <w:color w:val="000000"/>
        </w:rPr>
      </w:pPr>
      <w:r w:rsidRPr="0004463A">
        <w:rPr>
          <w:color w:val="000000"/>
        </w:rPr>
        <w:t>Индоевропейская языковая семья.</w:t>
      </w:r>
    </w:p>
    <w:p w:rsidR="00586B9C" w:rsidRPr="0004463A" w:rsidRDefault="00586B9C" w:rsidP="0004463A">
      <w:pPr>
        <w:shd w:val="clear" w:color="auto" w:fill="FFFFFF"/>
        <w:ind w:left="20"/>
        <w:jc w:val="both"/>
        <w:rPr>
          <w:color w:val="000000"/>
        </w:rPr>
      </w:pPr>
    </w:p>
    <w:p w:rsidR="00586B9C" w:rsidRPr="0004463A" w:rsidRDefault="00586B9C"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586B9C" w:rsidRPr="0004463A" w:rsidRDefault="00586B9C" w:rsidP="0004463A">
      <w:pPr>
        <w:shd w:val="clear" w:color="auto" w:fill="FFFFFF"/>
        <w:ind w:left="-340"/>
        <w:jc w:val="both"/>
        <w:rPr>
          <w:bCs/>
          <w:i/>
        </w:rPr>
      </w:pPr>
      <w:r w:rsidRPr="0004463A">
        <w:rPr>
          <w:bCs/>
          <w:i/>
        </w:rPr>
        <w:t>Вопросы к занятию:</w:t>
      </w:r>
    </w:p>
    <w:p w:rsidR="00586B9C" w:rsidRPr="0004463A" w:rsidRDefault="00586B9C"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586B9C" w:rsidRPr="0004463A" w:rsidRDefault="00586B9C" w:rsidP="00E363B6">
      <w:pPr>
        <w:numPr>
          <w:ilvl w:val="0"/>
          <w:numId w:val="26"/>
        </w:numPr>
        <w:shd w:val="clear" w:color="auto" w:fill="FFFFFF"/>
        <w:jc w:val="both"/>
        <w:rPr>
          <w:color w:val="000000"/>
        </w:rPr>
      </w:pPr>
      <w:r w:rsidRPr="0004463A">
        <w:t>Коммуникативные качества речи.</w:t>
      </w:r>
    </w:p>
    <w:p w:rsidR="00586B9C" w:rsidRPr="0004463A" w:rsidRDefault="00586B9C"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Подготовка исследовательских проектов</w:t>
      </w:r>
    </w:p>
    <w:p w:rsidR="00586B9C" w:rsidRPr="0004463A" w:rsidRDefault="00586B9C" w:rsidP="0004463A">
      <w:pPr>
        <w:shd w:val="clear" w:color="auto" w:fill="FFFFFF"/>
        <w:ind w:left="-340"/>
        <w:jc w:val="both"/>
        <w:rPr>
          <w:color w:val="000000"/>
        </w:rPr>
      </w:pPr>
      <w:r w:rsidRPr="0004463A">
        <w:t>Темы:</w:t>
      </w:r>
    </w:p>
    <w:p w:rsidR="00586B9C" w:rsidRPr="0004463A" w:rsidRDefault="00586B9C" w:rsidP="0004463A">
      <w:pPr>
        <w:shd w:val="clear" w:color="auto" w:fill="FFFFFF"/>
        <w:ind w:left="-340"/>
        <w:jc w:val="both"/>
        <w:rPr>
          <w:color w:val="000000"/>
        </w:rPr>
      </w:pPr>
      <w:r w:rsidRPr="0004463A">
        <w:t>1.Говоры и диалекты России</w:t>
      </w:r>
    </w:p>
    <w:p w:rsidR="00586B9C" w:rsidRPr="0004463A" w:rsidRDefault="00586B9C" w:rsidP="0004463A">
      <w:pPr>
        <w:shd w:val="clear" w:color="auto" w:fill="FFFFFF"/>
        <w:ind w:left="-340"/>
        <w:jc w:val="both"/>
      </w:pPr>
      <w:r w:rsidRPr="0004463A">
        <w:t>2. Особенности московского произношения.</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586B9C" w:rsidRPr="0004463A" w:rsidRDefault="00586B9C" w:rsidP="0004463A">
      <w:pPr>
        <w:shd w:val="clear" w:color="auto" w:fill="FFFFFF"/>
        <w:ind w:left="-340"/>
        <w:jc w:val="both"/>
        <w:rPr>
          <w:color w:val="000000"/>
        </w:rPr>
      </w:pPr>
      <w:r w:rsidRPr="0004463A">
        <w:rPr>
          <w:bCs/>
          <w:i/>
        </w:rPr>
        <w:t>Вопросы к занятию</w:t>
      </w:r>
      <w:r w:rsidRPr="0004463A">
        <w:t>:</w:t>
      </w:r>
    </w:p>
    <w:p w:rsidR="00586B9C" w:rsidRPr="0004463A" w:rsidRDefault="00586B9C"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586B9C" w:rsidRPr="0004463A" w:rsidRDefault="00586B9C" w:rsidP="0004463A">
      <w:pPr>
        <w:shd w:val="clear" w:color="auto" w:fill="FFFFFF"/>
        <w:ind w:left="-340"/>
        <w:jc w:val="both"/>
        <w:rPr>
          <w:color w:val="000000"/>
        </w:rPr>
      </w:pPr>
      <w:r w:rsidRPr="0004463A">
        <w:t xml:space="preserve">2.Ударение; его классификация. </w:t>
      </w:r>
    </w:p>
    <w:p w:rsidR="00586B9C" w:rsidRPr="0004463A" w:rsidRDefault="00586B9C"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586B9C" w:rsidRPr="0004463A" w:rsidRDefault="00586B9C"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86B9C" w:rsidRPr="0004463A" w:rsidRDefault="00586B9C"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586B9C" w:rsidRPr="0004463A" w:rsidRDefault="00586B9C" w:rsidP="0004463A">
      <w:pPr>
        <w:shd w:val="clear" w:color="auto" w:fill="FFFFFF"/>
        <w:ind w:left="-340"/>
        <w:jc w:val="both"/>
        <w:rPr>
          <w:color w:val="000000"/>
        </w:rPr>
      </w:pPr>
      <w:r w:rsidRPr="0004463A">
        <w:rPr>
          <w:i/>
        </w:rPr>
        <w:t>Вопросы к занятию:</w:t>
      </w:r>
    </w:p>
    <w:p w:rsidR="00586B9C" w:rsidRPr="0004463A" w:rsidRDefault="00586B9C" w:rsidP="0004463A">
      <w:pPr>
        <w:shd w:val="clear" w:color="auto" w:fill="FFFFFF"/>
        <w:ind w:left="-340"/>
        <w:jc w:val="both"/>
        <w:rPr>
          <w:color w:val="000000"/>
        </w:rPr>
      </w:pPr>
      <w:r w:rsidRPr="0004463A">
        <w:t xml:space="preserve">1.Исконные и заимствованные слова. </w:t>
      </w:r>
    </w:p>
    <w:p w:rsidR="00586B9C" w:rsidRPr="0004463A" w:rsidRDefault="00586B9C" w:rsidP="0004463A">
      <w:pPr>
        <w:shd w:val="clear" w:color="auto" w:fill="FFFFFF"/>
        <w:ind w:left="-340"/>
        <w:jc w:val="both"/>
        <w:rPr>
          <w:color w:val="000000"/>
        </w:rPr>
      </w:pPr>
      <w:r w:rsidRPr="0004463A">
        <w:t xml:space="preserve">2.Омонимы, антонимы, синонимы, паронимы. </w:t>
      </w:r>
    </w:p>
    <w:p w:rsidR="00586B9C" w:rsidRPr="0004463A" w:rsidRDefault="00586B9C" w:rsidP="0004463A">
      <w:pPr>
        <w:shd w:val="clear" w:color="auto" w:fill="FFFFFF"/>
        <w:ind w:left="-340"/>
        <w:jc w:val="both"/>
      </w:pPr>
      <w:r w:rsidRPr="0004463A">
        <w:t>3.Явления тавтологии и плеоназма как признаки речевой избыточности.</w:t>
      </w:r>
    </w:p>
    <w:p w:rsidR="00586B9C" w:rsidRPr="0004463A" w:rsidRDefault="00586B9C" w:rsidP="0004463A">
      <w:pPr>
        <w:shd w:val="clear" w:color="auto" w:fill="FFFFFF"/>
        <w:ind w:left="-340"/>
        <w:jc w:val="both"/>
        <w:rPr>
          <w:i/>
        </w:rPr>
      </w:pPr>
      <w:r w:rsidRPr="0004463A">
        <w:rPr>
          <w:i/>
        </w:rPr>
        <w:t>Практическое задание:</w:t>
      </w:r>
    </w:p>
    <w:p w:rsidR="00586B9C" w:rsidRPr="0004463A" w:rsidRDefault="00586B9C"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586B9C" w:rsidRPr="0004463A" w:rsidRDefault="00586B9C"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586B9C" w:rsidRPr="0004463A" w:rsidRDefault="00586B9C"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586B9C" w:rsidRPr="0004463A" w:rsidRDefault="00586B9C" w:rsidP="00E363B6">
      <w:pPr>
        <w:numPr>
          <w:ilvl w:val="0"/>
          <w:numId w:val="17"/>
        </w:numPr>
        <w:jc w:val="both"/>
      </w:pPr>
      <w:r w:rsidRPr="0004463A">
        <w:t>Русская фразеология</w:t>
      </w:r>
    </w:p>
    <w:p w:rsidR="00586B9C" w:rsidRPr="0004463A" w:rsidRDefault="00586B9C" w:rsidP="00E363B6">
      <w:pPr>
        <w:numPr>
          <w:ilvl w:val="0"/>
          <w:numId w:val="17"/>
        </w:numPr>
        <w:jc w:val="both"/>
      </w:pPr>
      <w:r w:rsidRPr="0004463A">
        <w:t>Синонимы, виды синонимов.</w:t>
      </w:r>
    </w:p>
    <w:p w:rsidR="00586B9C" w:rsidRPr="0004463A" w:rsidRDefault="00586B9C" w:rsidP="00E363B6">
      <w:pPr>
        <w:numPr>
          <w:ilvl w:val="0"/>
          <w:numId w:val="17"/>
        </w:numPr>
        <w:jc w:val="both"/>
      </w:pPr>
      <w:r w:rsidRPr="0004463A">
        <w:t>Антонимы в русском языке</w:t>
      </w:r>
    </w:p>
    <w:p w:rsidR="00586B9C" w:rsidRPr="0004463A" w:rsidRDefault="00586B9C" w:rsidP="00E363B6">
      <w:pPr>
        <w:numPr>
          <w:ilvl w:val="0"/>
          <w:numId w:val="17"/>
        </w:numPr>
        <w:jc w:val="both"/>
      </w:pPr>
      <w:r w:rsidRPr="0004463A">
        <w:t>Паронимы и точность речи.</w:t>
      </w:r>
    </w:p>
    <w:p w:rsidR="00586B9C" w:rsidRPr="0004463A" w:rsidRDefault="00586B9C" w:rsidP="00E363B6">
      <w:pPr>
        <w:numPr>
          <w:ilvl w:val="0"/>
          <w:numId w:val="17"/>
        </w:numPr>
        <w:jc w:val="both"/>
      </w:pPr>
      <w:r w:rsidRPr="0004463A">
        <w:t>Омонимы, их характеристика, отличие от многозначных слов.</w:t>
      </w:r>
    </w:p>
    <w:p w:rsidR="00586B9C" w:rsidRPr="0004463A" w:rsidRDefault="00586B9C" w:rsidP="0004463A">
      <w:pPr>
        <w:jc w:val="both"/>
      </w:pPr>
      <w:r w:rsidRPr="0004463A">
        <w:rPr>
          <w:b/>
          <w:color w:val="494949"/>
        </w:rPr>
        <w:t>Тема1.6. Словообразование и словообразовательные средства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1.Словообразование как учение о структуре слов и их образовании. </w:t>
      </w:r>
    </w:p>
    <w:p w:rsidR="00586B9C" w:rsidRPr="0004463A" w:rsidRDefault="00586B9C" w:rsidP="0004463A">
      <w:pPr>
        <w:jc w:val="both"/>
      </w:pPr>
      <w:r w:rsidRPr="0004463A">
        <w:t xml:space="preserve">2.Типы морфем. </w:t>
      </w:r>
    </w:p>
    <w:p w:rsidR="00586B9C" w:rsidRPr="0004463A" w:rsidRDefault="00586B9C" w:rsidP="0004463A">
      <w:pPr>
        <w:jc w:val="both"/>
      </w:pPr>
      <w:r w:rsidRPr="0004463A">
        <w:t xml:space="preserve">3.Способы словообразования. </w:t>
      </w:r>
    </w:p>
    <w:p w:rsidR="00586B9C" w:rsidRPr="0004463A" w:rsidRDefault="00586B9C" w:rsidP="0004463A">
      <w:pPr>
        <w:jc w:val="both"/>
      </w:pPr>
      <w:r w:rsidRPr="0004463A">
        <w:t>4.Словообразовательные нормы.</w:t>
      </w:r>
    </w:p>
    <w:p w:rsidR="00586B9C" w:rsidRPr="0004463A" w:rsidRDefault="00586B9C" w:rsidP="0004463A">
      <w:pPr>
        <w:jc w:val="both"/>
      </w:pPr>
      <w:r w:rsidRPr="0004463A">
        <w:rPr>
          <w:i/>
        </w:rPr>
        <w:t>Диспут на тему</w:t>
      </w:r>
    </w:p>
    <w:p w:rsidR="00586B9C" w:rsidRPr="0004463A" w:rsidRDefault="00586B9C" w:rsidP="0004463A">
      <w:pPr>
        <w:jc w:val="both"/>
      </w:pPr>
      <w:r w:rsidRPr="0004463A">
        <w:t>«Этимология как наука о происхождении слов»</w:t>
      </w:r>
    </w:p>
    <w:p w:rsidR="00586B9C" w:rsidRPr="0004463A" w:rsidRDefault="00586B9C" w:rsidP="0004463A">
      <w:pPr>
        <w:jc w:val="both"/>
        <w:rPr>
          <w:b/>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586B9C" w:rsidRPr="0004463A" w:rsidRDefault="00586B9C"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586B9C" w:rsidRPr="0004463A" w:rsidRDefault="00586B9C"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586B9C" w:rsidRPr="0004463A" w:rsidRDefault="00586B9C"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586B9C" w:rsidRPr="0004463A" w:rsidRDefault="00586B9C"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586B9C" w:rsidRPr="0004463A" w:rsidRDefault="00586B9C"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586B9C" w:rsidRPr="0004463A" w:rsidRDefault="00586B9C" w:rsidP="0004463A"/>
    <w:p w:rsidR="00586B9C" w:rsidRPr="0004463A" w:rsidRDefault="00586B9C"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1.Грамматические характеристики несклоняемых существительных. </w:t>
      </w:r>
    </w:p>
    <w:p w:rsidR="00586B9C" w:rsidRPr="0004463A" w:rsidRDefault="00586B9C"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586B9C" w:rsidRPr="0004463A" w:rsidRDefault="00586B9C" w:rsidP="0004463A">
      <w:pPr>
        <w:jc w:val="both"/>
      </w:pPr>
      <w:r w:rsidRPr="0004463A">
        <w:t>3.Особенности склонения имен и фамилий.</w:t>
      </w:r>
    </w:p>
    <w:p w:rsidR="00586B9C" w:rsidRPr="0004463A" w:rsidRDefault="00586B9C" w:rsidP="0004463A">
      <w:pPr>
        <w:jc w:val="both"/>
        <w:rPr>
          <w:i/>
        </w:rPr>
      </w:pPr>
      <w:r w:rsidRPr="0004463A">
        <w:rPr>
          <w:i/>
        </w:rPr>
        <w:t>Практические задания:</w:t>
      </w:r>
    </w:p>
    <w:p w:rsidR="00586B9C" w:rsidRPr="0004463A" w:rsidRDefault="00586B9C"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586B9C" w:rsidRPr="0004463A" w:rsidRDefault="00586B9C"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586B9C" w:rsidRPr="0004463A" w:rsidRDefault="00586B9C" w:rsidP="0004463A">
      <w:pPr>
        <w:jc w:val="both"/>
        <w:rPr>
          <w:i/>
        </w:rPr>
      </w:pPr>
    </w:p>
    <w:p w:rsidR="00586B9C" w:rsidRPr="0004463A" w:rsidRDefault="00586B9C"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586B9C" w:rsidRPr="0004463A" w:rsidRDefault="00586B9C" w:rsidP="0004463A">
      <w:pPr>
        <w:tabs>
          <w:tab w:val="num" w:pos="915"/>
        </w:tabs>
        <w:ind w:right="-81"/>
        <w:jc w:val="both"/>
      </w:pPr>
      <w:r w:rsidRPr="0004463A">
        <w:t>БАМ, ВАК, вуз, ТСЖ, загс, МГУ, МИД, МХАТ, МЧС, ООН</w:t>
      </w:r>
    </w:p>
    <w:p w:rsidR="00586B9C" w:rsidRPr="0004463A" w:rsidRDefault="00586B9C" w:rsidP="0004463A">
      <w:pPr>
        <w:tabs>
          <w:tab w:val="num" w:pos="915"/>
        </w:tabs>
        <w:ind w:right="-81"/>
        <w:jc w:val="both"/>
      </w:pPr>
    </w:p>
    <w:p w:rsidR="00586B9C" w:rsidRPr="0004463A" w:rsidRDefault="00586B9C"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586B9C" w:rsidRPr="0004463A" w:rsidRDefault="00586B9C" w:rsidP="0004463A">
      <w:pPr>
        <w:widowControl w:val="0"/>
        <w:autoSpaceDE w:val="0"/>
        <w:autoSpaceDN w:val="0"/>
        <w:adjustRightInd w:val="0"/>
        <w:contextualSpacing/>
        <w:jc w:val="both"/>
        <w:rPr>
          <w:i/>
        </w:rPr>
      </w:pPr>
      <w:r w:rsidRPr="0004463A">
        <w:rPr>
          <w:i/>
        </w:rPr>
        <w:t>Информационные проекты:</w:t>
      </w:r>
    </w:p>
    <w:p w:rsidR="00586B9C" w:rsidRPr="0004463A" w:rsidRDefault="00586B9C" w:rsidP="0004463A">
      <w:pPr>
        <w:jc w:val="both"/>
      </w:pPr>
      <w:r w:rsidRPr="0004463A">
        <w:t>Подготовить презентации по вопросам:</w:t>
      </w:r>
    </w:p>
    <w:p w:rsidR="00586B9C" w:rsidRPr="0004463A" w:rsidRDefault="00586B9C" w:rsidP="00E363B6">
      <w:pPr>
        <w:numPr>
          <w:ilvl w:val="0"/>
          <w:numId w:val="20"/>
        </w:numPr>
        <w:jc w:val="both"/>
      </w:pPr>
      <w:r w:rsidRPr="0004463A">
        <w:t>Имя существительное как средство реализации номинативной функции языка.</w:t>
      </w:r>
    </w:p>
    <w:p w:rsidR="00586B9C" w:rsidRPr="0004463A" w:rsidRDefault="00586B9C" w:rsidP="00E363B6">
      <w:pPr>
        <w:numPr>
          <w:ilvl w:val="0"/>
          <w:numId w:val="20"/>
        </w:numPr>
        <w:jc w:val="both"/>
      </w:pPr>
      <w:r w:rsidRPr="0004463A">
        <w:t xml:space="preserve">Грамматические характеристики несклоняемых существительных. </w:t>
      </w:r>
    </w:p>
    <w:p w:rsidR="00586B9C" w:rsidRPr="0004463A" w:rsidRDefault="00586B9C"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586B9C" w:rsidRPr="0004463A" w:rsidRDefault="00586B9C" w:rsidP="00E363B6">
      <w:pPr>
        <w:numPr>
          <w:ilvl w:val="0"/>
          <w:numId w:val="20"/>
        </w:numPr>
        <w:jc w:val="both"/>
      </w:pPr>
      <w:r w:rsidRPr="0004463A">
        <w:t xml:space="preserve">Особенности склонения имен и фамилий. </w:t>
      </w:r>
    </w:p>
    <w:p w:rsidR="00586B9C" w:rsidRPr="0004463A" w:rsidRDefault="00586B9C" w:rsidP="0004463A">
      <w:pPr>
        <w:ind w:left="360"/>
        <w:jc w:val="both"/>
      </w:pPr>
    </w:p>
    <w:p w:rsidR="00586B9C" w:rsidRPr="0004463A" w:rsidRDefault="00586B9C"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1"/>
        </w:numPr>
        <w:jc w:val="both"/>
        <w:rPr>
          <w:i/>
        </w:rPr>
      </w:pPr>
      <w:r w:rsidRPr="0004463A">
        <w:t>Синтаксические нормы. Определение, характеристика.</w:t>
      </w:r>
    </w:p>
    <w:p w:rsidR="00586B9C" w:rsidRPr="0004463A" w:rsidRDefault="00586B9C" w:rsidP="00E363B6">
      <w:pPr>
        <w:numPr>
          <w:ilvl w:val="0"/>
          <w:numId w:val="21"/>
        </w:numPr>
        <w:jc w:val="both"/>
      </w:pPr>
      <w:r w:rsidRPr="0004463A">
        <w:t xml:space="preserve"> Типы связи слов в словосочетании. </w:t>
      </w:r>
    </w:p>
    <w:p w:rsidR="00586B9C" w:rsidRPr="0004463A" w:rsidRDefault="00586B9C" w:rsidP="00E363B6">
      <w:pPr>
        <w:numPr>
          <w:ilvl w:val="0"/>
          <w:numId w:val="21"/>
        </w:numPr>
        <w:jc w:val="both"/>
      </w:pPr>
      <w:r w:rsidRPr="0004463A">
        <w:t xml:space="preserve">Ошибки в согласовании и управлении. </w:t>
      </w:r>
    </w:p>
    <w:p w:rsidR="00586B9C" w:rsidRPr="0004463A" w:rsidRDefault="00586B9C" w:rsidP="00E363B6">
      <w:pPr>
        <w:numPr>
          <w:ilvl w:val="0"/>
          <w:numId w:val="21"/>
        </w:numPr>
        <w:jc w:val="both"/>
      </w:pPr>
      <w:r w:rsidRPr="0004463A">
        <w:t xml:space="preserve">Основные ошибки в построении простых предложений. </w:t>
      </w:r>
    </w:p>
    <w:p w:rsidR="00586B9C" w:rsidRPr="0004463A" w:rsidRDefault="00586B9C" w:rsidP="00E363B6">
      <w:pPr>
        <w:numPr>
          <w:ilvl w:val="0"/>
          <w:numId w:val="21"/>
        </w:numPr>
        <w:jc w:val="both"/>
      </w:pPr>
      <w:r w:rsidRPr="0004463A">
        <w:t xml:space="preserve">Сложное предложение и его виды. </w:t>
      </w:r>
    </w:p>
    <w:p w:rsidR="00586B9C" w:rsidRPr="0004463A" w:rsidRDefault="00586B9C" w:rsidP="00E363B6">
      <w:pPr>
        <w:numPr>
          <w:ilvl w:val="0"/>
          <w:numId w:val="21"/>
        </w:numPr>
        <w:jc w:val="both"/>
      </w:pPr>
      <w:r w:rsidRPr="0004463A">
        <w:t>Основные ошибки в построение и употребление сложного предложения.</w:t>
      </w:r>
    </w:p>
    <w:p w:rsidR="00586B9C" w:rsidRPr="0004463A" w:rsidRDefault="00586B9C" w:rsidP="0004463A">
      <w:pPr>
        <w:ind w:left="720"/>
        <w:jc w:val="both"/>
        <w:rPr>
          <w:i/>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586B9C" w:rsidRPr="0004463A" w:rsidRDefault="00586B9C"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586B9C" w:rsidRPr="0004463A" w:rsidRDefault="00586B9C"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586B9C" w:rsidRPr="0004463A" w:rsidRDefault="00586B9C"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586B9C" w:rsidRPr="0004463A" w:rsidRDefault="00586B9C" w:rsidP="0004463A">
      <w:pPr>
        <w:widowControl w:val="0"/>
        <w:autoSpaceDE w:val="0"/>
        <w:autoSpaceDN w:val="0"/>
        <w:adjustRightInd w:val="0"/>
        <w:jc w:val="both"/>
        <w:rPr>
          <w:b/>
        </w:rPr>
      </w:pPr>
      <w:r w:rsidRPr="0004463A">
        <w:rPr>
          <w:b/>
        </w:rPr>
        <w:t>Тема 2.1. Текст, его структура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2"/>
        </w:numPr>
        <w:jc w:val="both"/>
      </w:pPr>
      <w:r w:rsidRPr="0004463A">
        <w:t xml:space="preserve">Текст как речевое произведение. </w:t>
      </w:r>
    </w:p>
    <w:p w:rsidR="00586B9C" w:rsidRPr="0004463A" w:rsidRDefault="00586B9C" w:rsidP="00E363B6">
      <w:pPr>
        <w:numPr>
          <w:ilvl w:val="0"/>
          <w:numId w:val="22"/>
        </w:numPr>
        <w:jc w:val="both"/>
      </w:pPr>
      <w:r w:rsidRPr="0004463A">
        <w:t>Структура текста. Связи предложений в тексте (цепная, параллельная)</w:t>
      </w:r>
    </w:p>
    <w:p w:rsidR="00586B9C" w:rsidRPr="0004463A" w:rsidRDefault="00586B9C" w:rsidP="00E363B6">
      <w:pPr>
        <w:numPr>
          <w:ilvl w:val="0"/>
          <w:numId w:val="22"/>
        </w:numPr>
        <w:jc w:val="both"/>
      </w:pPr>
      <w:r w:rsidRPr="0004463A">
        <w:t>Функционально-смысловые типы текстов (описание, повествование, рассуждение).</w:t>
      </w:r>
    </w:p>
    <w:p w:rsidR="00586B9C" w:rsidRPr="0004463A" w:rsidRDefault="00586B9C" w:rsidP="0004463A">
      <w:pPr>
        <w:widowControl w:val="0"/>
        <w:autoSpaceDE w:val="0"/>
        <w:autoSpaceDN w:val="0"/>
        <w:adjustRightInd w:val="0"/>
        <w:jc w:val="both"/>
        <w:rPr>
          <w:b/>
        </w:rPr>
      </w:pPr>
    </w:p>
    <w:p w:rsidR="00586B9C" w:rsidRPr="0004463A" w:rsidRDefault="00586B9C" w:rsidP="0004463A">
      <w:pPr>
        <w:widowControl w:val="0"/>
        <w:autoSpaceDE w:val="0"/>
        <w:autoSpaceDN w:val="0"/>
        <w:adjustRightInd w:val="0"/>
        <w:contextualSpacing/>
        <w:jc w:val="both"/>
        <w:rPr>
          <w:i/>
        </w:rPr>
      </w:pPr>
      <w:r w:rsidRPr="0004463A">
        <w:rPr>
          <w:i/>
        </w:rPr>
        <w:t xml:space="preserve">Практические задания: </w:t>
      </w:r>
    </w:p>
    <w:p w:rsidR="00586B9C" w:rsidRPr="0004463A" w:rsidRDefault="00586B9C"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586B9C" w:rsidRPr="0004463A" w:rsidRDefault="00586B9C"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586B9C" w:rsidRPr="0004463A" w:rsidRDefault="00586B9C"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586B9C" w:rsidRPr="0004463A" w:rsidRDefault="00586B9C" w:rsidP="0004463A">
      <w:pPr>
        <w:shd w:val="clear" w:color="auto" w:fill="FFFFFF"/>
        <w:spacing w:line="294" w:lineRule="atLeast"/>
        <w:jc w:val="both"/>
        <w:rPr>
          <w:iCs/>
          <w:color w:val="000000"/>
        </w:rPr>
      </w:pPr>
    </w:p>
    <w:p w:rsidR="00586B9C" w:rsidRPr="0004463A" w:rsidRDefault="00586B9C"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586B9C" w:rsidRPr="0004463A" w:rsidRDefault="00586B9C"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586B9C" w:rsidRPr="0004463A" w:rsidRDefault="00586B9C"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586B9C" w:rsidRPr="0004463A" w:rsidRDefault="00586B9C"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586B9C" w:rsidRPr="0004463A" w:rsidRDefault="00586B9C"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586B9C" w:rsidRPr="0004463A" w:rsidRDefault="00586B9C" w:rsidP="0004463A">
      <w:pPr>
        <w:shd w:val="clear" w:color="auto" w:fill="FFFFFF"/>
        <w:spacing w:line="294" w:lineRule="atLeast"/>
        <w:jc w:val="both"/>
        <w:rPr>
          <w:i/>
          <w:iCs/>
          <w:color w:val="000000"/>
        </w:rPr>
      </w:pPr>
    </w:p>
    <w:p w:rsidR="00586B9C" w:rsidRPr="0004463A" w:rsidRDefault="00586B9C" w:rsidP="0004463A">
      <w:pPr>
        <w:shd w:val="clear" w:color="auto" w:fill="FFFFFF"/>
        <w:spacing w:line="294" w:lineRule="atLeast"/>
        <w:jc w:val="both"/>
        <w:rPr>
          <w:b/>
          <w:color w:val="000000"/>
        </w:rPr>
      </w:pPr>
      <w:r w:rsidRPr="0004463A">
        <w:rPr>
          <w:b/>
        </w:rPr>
        <w:t>Тема 2.2. Функциональные стили русского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586B9C" w:rsidRPr="0004463A" w:rsidRDefault="00586B9C"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586B9C" w:rsidRPr="0004463A" w:rsidRDefault="00586B9C"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586B9C" w:rsidRPr="0004463A" w:rsidRDefault="00586B9C" w:rsidP="0004463A">
      <w:pPr>
        <w:widowControl w:val="0"/>
        <w:autoSpaceDE w:val="0"/>
        <w:autoSpaceDN w:val="0"/>
        <w:adjustRightInd w:val="0"/>
        <w:contextualSpacing/>
        <w:jc w:val="both"/>
        <w:rPr>
          <w:i/>
        </w:rPr>
      </w:pPr>
      <w:r w:rsidRPr="0004463A">
        <w:rPr>
          <w:i/>
        </w:rPr>
        <w:t>Практические задания:</w:t>
      </w:r>
    </w:p>
    <w:p w:rsidR="00586B9C" w:rsidRPr="0004463A" w:rsidRDefault="00586B9C"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586B9C" w:rsidRPr="0004463A" w:rsidRDefault="00586B9C"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586B9C" w:rsidRPr="0004463A" w:rsidRDefault="00586B9C"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586B9C" w:rsidRPr="0004463A" w:rsidRDefault="00586B9C"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586B9C" w:rsidRPr="0004463A" w:rsidRDefault="00586B9C"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586B9C" w:rsidRPr="0004463A" w:rsidRDefault="00586B9C" w:rsidP="0004463A">
      <w:pPr>
        <w:widowControl w:val="0"/>
        <w:autoSpaceDE w:val="0"/>
        <w:autoSpaceDN w:val="0"/>
        <w:adjustRightInd w:val="0"/>
        <w:contextualSpacing/>
        <w:jc w:val="both"/>
        <w:rPr>
          <w:b/>
          <w:i/>
        </w:rPr>
      </w:pPr>
    </w:p>
    <w:p w:rsidR="00586B9C" w:rsidRPr="0004463A" w:rsidRDefault="00586B9C" w:rsidP="0004463A">
      <w:pPr>
        <w:widowControl w:val="0"/>
        <w:autoSpaceDE w:val="0"/>
        <w:autoSpaceDN w:val="0"/>
        <w:adjustRightInd w:val="0"/>
        <w:jc w:val="both"/>
        <w:rPr>
          <w:b/>
        </w:rPr>
      </w:pPr>
      <w:r w:rsidRPr="0004463A">
        <w:rPr>
          <w:b/>
        </w:rPr>
        <w:t>Тема 2.3. Жанры деловой и учебно-научной речи</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4"/>
        </w:numPr>
        <w:jc w:val="both"/>
      </w:pPr>
      <w:r w:rsidRPr="0004463A">
        <w:t xml:space="preserve">Культура разговора по телефону. </w:t>
      </w:r>
    </w:p>
    <w:p w:rsidR="00586B9C" w:rsidRPr="0004463A" w:rsidRDefault="00586B9C" w:rsidP="00E363B6">
      <w:pPr>
        <w:numPr>
          <w:ilvl w:val="0"/>
          <w:numId w:val="24"/>
        </w:numPr>
        <w:jc w:val="both"/>
      </w:pPr>
      <w:r w:rsidRPr="0004463A">
        <w:t xml:space="preserve">Нормы русского речевого этикета в деловом общении. </w:t>
      </w:r>
    </w:p>
    <w:p w:rsidR="00586B9C" w:rsidRPr="0004463A" w:rsidRDefault="00586B9C" w:rsidP="00E363B6">
      <w:pPr>
        <w:numPr>
          <w:ilvl w:val="0"/>
          <w:numId w:val="24"/>
        </w:numPr>
        <w:jc w:val="both"/>
      </w:pPr>
      <w:r w:rsidRPr="0004463A">
        <w:t xml:space="preserve">Жанры деловой письменной речи. </w:t>
      </w:r>
    </w:p>
    <w:p w:rsidR="00586B9C" w:rsidRPr="0004463A" w:rsidRDefault="00586B9C" w:rsidP="00E363B6">
      <w:pPr>
        <w:numPr>
          <w:ilvl w:val="0"/>
          <w:numId w:val="24"/>
        </w:numPr>
        <w:jc w:val="both"/>
      </w:pPr>
      <w:r w:rsidRPr="0004463A">
        <w:t>Язык и стиль служебных документов.</w:t>
      </w:r>
    </w:p>
    <w:p w:rsidR="00586B9C" w:rsidRPr="0004463A" w:rsidRDefault="00586B9C" w:rsidP="00E363B6">
      <w:pPr>
        <w:numPr>
          <w:ilvl w:val="0"/>
          <w:numId w:val="24"/>
        </w:numPr>
        <w:jc w:val="both"/>
      </w:pPr>
      <w:r w:rsidRPr="0004463A">
        <w:t xml:space="preserve"> Жанры учебно-научной речи.</w:t>
      </w:r>
    </w:p>
    <w:p w:rsidR="00586B9C" w:rsidRPr="0004463A" w:rsidRDefault="00586B9C" w:rsidP="0004463A">
      <w:pPr>
        <w:ind w:left="360"/>
        <w:jc w:val="both"/>
      </w:pPr>
    </w:p>
    <w:p w:rsidR="00586B9C" w:rsidRPr="0004463A" w:rsidRDefault="00586B9C" w:rsidP="0004463A">
      <w:pPr>
        <w:widowControl w:val="0"/>
        <w:autoSpaceDE w:val="0"/>
        <w:autoSpaceDN w:val="0"/>
        <w:adjustRightInd w:val="0"/>
        <w:contextualSpacing/>
        <w:jc w:val="both"/>
        <w:rPr>
          <w:i/>
        </w:rPr>
      </w:pPr>
      <w:r w:rsidRPr="0004463A">
        <w:rPr>
          <w:i/>
        </w:rPr>
        <w:t>Упражнение к интерактивным занятиям</w:t>
      </w:r>
    </w:p>
    <w:p w:rsidR="00586B9C" w:rsidRPr="0004463A" w:rsidRDefault="00586B9C" w:rsidP="0004463A">
      <w:pPr>
        <w:widowControl w:val="0"/>
        <w:autoSpaceDE w:val="0"/>
        <w:autoSpaceDN w:val="0"/>
        <w:adjustRightInd w:val="0"/>
        <w:contextualSpacing/>
        <w:jc w:val="both"/>
        <w:rPr>
          <w:i/>
        </w:rPr>
      </w:pPr>
    </w:p>
    <w:p w:rsidR="00586B9C" w:rsidRPr="0004463A" w:rsidRDefault="00586B9C"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586B9C" w:rsidRPr="0004463A" w:rsidRDefault="00586B9C" w:rsidP="0004463A">
      <w:pPr>
        <w:jc w:val="both"/>
      </w:pPr>
      <w:r w:rsidRPr="0004463A">
        <w:t>1. Во время прослушивания подготовить вопросы по содержанию публичного выступления и задать их.</w:t>
      </w:r>
    </w:p>
    <w:p w:rsidR="00586B9C" w:rsidRPr="0004463A" w:rsidRDefault="00586B9C" w:rsidP="0004463A">
      <w:pPr>
        <w:jc w:val="both"/>
      </w:pPr>
      <w:r w:rsidRPr="0004463A">
        <w:t>2. Проанализировать чье-либо выступление с позиций техники речи (оппонирование).</w:t>
      </w:r>
    </w:p>
    <w:p w:rsidR="00586B9C" w:rsidRPr="0004463A" w:rsidRDefault="00586B9C" w:rsidP="0004463A">
      <w:pPr>
        <w:jc w:val="both"/>
      </w:pPr>
      <w:r w:rsidRPr="0004463A">
        <w:t>3. Принять участие в групповом обсуждении наиболее актуальных, интересных выступлений.</w:t>
      </w:r>
    </w:p>
    <w:p w:rsidR="00586B9C" w:rsidRPr="0004463A" w:rsidRDefault="00586B9C"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586B9C" w:rsidRPr="0004463A" w:rsidRDefault="00586B9C" w:rsidP="0004463A">
      <w:pPr>
        <w:jc w:val="both"/>
        <w:rPr>
          <w:u w:val="single"/>
        </w:rPr>
      </w:pPr>
      <w:r w:rsidRPr="0004463A">
        <w:rPr>
          <w:u w:val="single"/>
        </w:rPr>
        <w:t>Требования к публичному выступлению</w:t>
      </w:r>
    </w:p>
    <w:p w:rsidR="00586B9C" w:rsidRPr="0004463A" w:rsidRDefault="00586B9C"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586B9C" w:rsidRPr="0004463A" w:rsidRDefault="00586B9C" w:rsidP="0004463A">
      <w:pPr>
        <w:jc w:val="both"/>
        <w:rPr>
          <w:color w:val="000000"/>
        </w:rPr>
      </w:pPr>
      <w:r w:rsidRPr="0004463A">
        <w:rPr>
          <w:color w:val="000000"/>
        </w:rPr>
        <w:t>2.  Временной регламент (7 – 10 мин.).</w:t>
      </w:r>
    </w:p>
    <w:p w:rsidR="00586B9C" w:rsidRPr="0004463A" w:rsidRDefault="00586B9C" w:rsidP="0004463A">
      <w:pPr>
        <w:jc w:val="both"/>
        <w:rPr>
          <w:color w:val="000000"/>
        </w:rPr>
      </w:pPr>
      <w:r w:rsidRPr="0004463A">
        <w:rPr>
          <w:color w:val="000000"/>
        </w:rPr>
        <w:t>3.  Соответствие нормам литературного языка; законам стиля и жанра.</w:t>
      </w:r>
    </w:p>
    <w:p w:rsidR="00586B9C" w:rsidRPr="0004463A" w:rsidRDefault="00586B9C" w:rsidP="0004463A">
      <w:pPr>
        <w:jc w:val="both"/>
        <w:rPr>
          <w:color w:val="000000"/>
        </w:rPr>
      </w:pPr>
      <w:r w:rsidRPr="0004463A">
        <w:rPr>
          <w:color w:val="000000"/>
        </w:rPr>
        <w:t>4.  Раскрытие темы.</w:t>
      </w:r>
    </w:p>
    <w:p w:rsidR="00586B9C" w:rsidRPr="0004463A" w:rsidRDefault="00586B9C" w:rsidP="0004463A">
      <w:pPr>
        <w:jc w:val="both"/>
        <w:rPr>
          <w:color w:val="000000"/>
        </w:rPr>
      </w:pPr>
      <w:r w:rsidRPr="0004463A">
        <w:rPr>
          <w:color w:val="000000"/>
        </w:rPr>
        <w:t>5.  Наличие обратной связи (зрительского внимания).</w:t>
      </w:r>
    </w:p>
    <w:p w:rsidR="00586B9C" w:rsidRPr="0004463A" w:rsidRDefault="00586B9C" w:rsidP="0004463A">
      <w:pPr>
        <w:jc w:val="both"/>
        <w:rPr>
          <w:color w:val="000000"/>
        </w:rPr>
      </w:pPr>
      <w:r w:rsidRPr="0004463A">
        <w:rPr>
          <w:color w:val="000000"/>
        </w:rPr>
        <w:t>6.  Умение отвечать на вопросы аудитории.</w:t>
      </w:r>
    </w:p>
    <w:p w:rsidR="00586B9C" w:rsidRPr="0004463A" w:rsidRDefault="00586B9C"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586B9C" w:rsidRPr="0004463A" w:rsidRDefault="00586B9C"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586B9C" w:rsidRPr="0004463A" w:rsidRDefault="00586B9C" w:rsidP="0004463A">
      <w:pPr>
        <w:jc w:val="both"/>
        <w:rPr>
          <w:color w:val="000000"/>
        </w:rPr>
      </w:pPr>
      <w:r w:rsidRPr="0004463A">
        <w:rPr>
          <w:i/>
          <w:iCs/>
          <w:color w:val="000000"/>
          <w:u w:val="single"/>
        </w:rPr>
        <w:t>Схема оппонирования</w:t>
      </w:r>
    </w:p>
    <w:p w:rsidR="00586B9C" w:rsidRPr="0004463A" w:rsidRDefault="00586B9C"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586B9C" w:rsidRPr="0004463A" w:rsidRDefault="00586B9C"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586B9C" w:rsidRPr="0004463A" w:rsidRDefault="00586B9C"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586B9C" w:rsidRPr="0004463A" w:rsidRDefault="00586B9C" w:rsidP="0004463A">
      <w:pPr>
        <w:jc w:val="both"/>
        <w:rPr>
          <w:color w:val="000000"/>
        </w:rPr>
      </w:pPr>
      <w:r w:rsidRPr="0004463A">
        <w:rPr>
          <w:color w:val="000000"/>
        </w:rPr>
        <w:t>4. Проанализировать умение устанавливать обратную связь.</w:t>
      </w:r>
    </w:p>
    <w:p w:rsidR="00586B9C" w:rsidRPr="0004463A" w:rsidRDefault="00586B9C" w:rsidP="0004463A">
      <w:pPr>
        <w:jc w:val="both"/>
        <w:rPr>
          <w:color w:val="000000"/>
        </w:rPr>
      </w:pPr>
      <w:r w:rsidRPr="0004463A">
        <w:rPr>
          <w:color w:val="000000"/>
        </w:rPr>
        <w:t>5. Проанализировать ориентацию во времени (регламент).</w:t>
      </w:r>
    </w:p>
    <w:p w:rsidR="00586B9C" w:rsidRPr="0004463A" w:rsidRDefault="00586B9C" w:rsidP="0004463A">
      <w:pPr>
        <w:jc w:val="both"/>
        <w:rPr>
          <w:color w:val="000000"/>
        </w:rPr>
      </w:pPr>
      <w:r w:rsidRPr="0004463A">
        <w:rPr>
          <w:color w:val="000000"/>
        </w:rPr>
        <w:t>6. Определить полноту раскрытия темы выступления.</w:t>
      </w:r>
    </w:p>
    <w:p w:rsidR="00586B9C" w:rsidRPr="0004463A" w:rsidRDefault="00586B9C" w:rsidP="0004463A">
      <w:pPr>
        <w:jc w:val="both"/>
        <w:rPr>
          <w:color w:val="000000"/>
        </w:rPr>
      </w:pPr>
      <w:r w:rsidRPr="0004463A">
        <w:rPr>
          <w:color w:val="000000"/>
        </w:rPr>
        <w:t>7. Проанализировать ответы на вопросы аудитории.</w:t>
      </w:r>
    </w:p>
    <w:p w:rsidR="00586B9C" w:rsidRPr="0004463A" w:rsidRDefault="00586B9C" w:rsidP="0004463A">
      <w:pPr>
        <w:jc w:val="both"/>
        <w:rPr>
          <w:color w:val="000000"/>
        </w:rPr>
      </w:pPr>
      <w:r w:rsidRPr="0004463A">
        <w:rPr>
          <w:color w:val="000000"/>
        </w:rPr>
        <w:t>8. Дать рекомендации по совершенствованию техники публичной речи.</w:t>
      </w:r>
    </w:p>
    <w:p w:rsidR="00586B9C" w:rsidRPr="0004463A" w:rsidRDefault="00586B9C" w:rsidP="0004463A">
      <w:pPr>
        <w:jc w:val="both"/>
        <w:rPr>
          <w:color w:val="000000"/>
        </w:rPr>
      </w:pPr>
      <w:r w:rsidRPr="0004463A">
        <w:rPr>
          <w:color w:val="000000"/>
          <w:u w:val="single"/>
        </w:rPr>
        <w:t>Тематика публичных выступлений</w:t>
      </w:r>
    </w:p>
    <w:p w:rsidR="00586B9C" w:rsidRPr="0004463A" w:rsidRDefault="00586B9C" w:rsidP="0004463A">
      <w:pPr>
        <w:jc w:val="both"/>
        <w:rPr>
          <w:color w:val="000000"/>
        </w:rPr>
      </w:pPr>
      <w:r w:rsidRPr="0004463A">
        <w:rPr>
          <w:color w:val="000000"/>
        </w:rPr>
        <w:t>1.  Отчет о проделанной работе.</w:t>
      </w:r>
    </w:p>
    <w:p w:rsidR="00586B9C" w:rsidRPr="0004463A" w:rsidRDefault="00586B9C" w:rsidP="0004463A">
      <w:pPr>
        <w:jc w:val="both"/>
        <w:rPr>
          <w:color w:val="000000"/>
        </w:rPr>
      </w:pPr>
      <w:r w:rsidRPr="0004463A">
        <w:rPr>
          <w:color w:val="000000"/>
        </w:rPr>
        <w:t>2.  Отчет о командировке.</w:t>
      </w:r>
    </w:p>
    <w:p w:rsidR="00586B9C" w:rsidRPr="0004463A" w:rsidRDefault="00586B9C" w:rsidP="0004463A">
      <w:pPr>
        <w:jc w:val="both"/>
        <w:rPr>
          <w:color w:val="000000"/>
        </w:rPr>
      </w:pPr>
      <w:r w:rsidRPr="0004463A">
        <w:rPr>
          <w:color w:val="000000"/>
        </w:rPr>
        <w:t>3.  Выступление в период избирательной кампании.</w:t>
      </w:r>
    </w:p>
    <w:p w:rsidR="00586B9C" w:rsidRPr="0004463A" w:rsidRDefault="00586B9C"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586B9C" w:rsidRDefault="00586B9C" w:rsidP="00662CEE">
      <w:pPr>
        <w:widowControl w:val="0"/>
        <w:autoSpaceDE w:val="0"/>
        <w:autoSpaceDN w:val="0"/>
        <w:adjustRightInd w:val="0"/>
        <w:jc w:val="both"/>
        <w:rPr>
          <w:b/>
        </w:rPr>
      </w:pPr>
    </w:p>
    <w:p w:rsidR="00586B9C" w:rsidRPr="00DC11F5" w:rsidRDefault="00586B9C" w:rsidP="00F46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86B9C" w:rsidRPr="000F0F00" w:rsidRDefault="00586B9C" w:rsidP="00F46A2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86B9C" w:rsidRPr="00DC11F5" w:rsidRDefault="00586B9C" w:rsidP="00F46A26">
      <w:pPr>
        <w:widowControl w:val="0"/>
        <w:autoSpaceDE w:val="0"/>
        <w:autoSpaceDN w:val="0"/>
        <w:adjustRightInd w:val="0"/>
        <w:ind w:firstLine="708"/>
        <w:rPr>
          <w:b/>
          <w:bCs/>
          <w:i/>
          <w:iCs/>
          <w:highlight w:val="white"/>
        </w:rPr>
      </w:pPr>
    </w:p>
    <w:p w:rsidR="00586B9C" w:rsidRPr="00DC11F5" w:rsidRDefault="00586B9C" w:rsidP="00D00133">
      <w:pPr>
        <w:widowControl w:val="0"/>
        <w:autoSpaceDE w:val="0"/>
        <w:autoSpaceDN w:val="0"/>
        <w:adjustRightInd w:val="0"/>
        <w:ind w:firstLine="708"/>
        <w:rPr>
          <w:b/>
          <w:bCs/>
          <w:i/>
          <w:iCs/>
          <w:highlight w:val="white"/>
        </w:rPr>
      </w:pPr>
    </w:p>
    <w:p w:rsidR="00586B9C" w:rsidRDefault="00586B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86B9C" w:rsidRPr="00DC11F5" w:rsidRDefault="00586B9C" w:rsidP="00802F71">
      <w:pPr>
        <w:autoSpaceDE w:val="0"/>
        <w:autoSpaceDN w:val="0"/>
        <w:adjustRightInd w:val="0"/>
        <w:ind w:left="708"/>
        <w:jc w:val="both"/>
        <w:rPr>
          <w:b/>
          <w:bCs/>
          <w:i/>
          <w:iCs/>
        </w:rPr>
      </w:pPr>
    </w:p>
    <w:p w:rsidR="00586B9C" w:rsidRDefault="00586B9C" w:rsidP="00D00133">
      <w:pPr>
        <w:autoSpaceDE w:val="0"/>
        <w:autoSpaceDN w:val="0"/>
        <w:adjustRightInd w:val="0"/>
        <w:ind w:left="720"/>
        <w:rPr>
          <w:b/>
          <w:iCs/>
        </w:rPr>
      </w:pPr>
      <w:r w:rsidRPr="00DC11F5">
        <w:rPr>
          <w:b/>
          <w:iCs/>
        </w:rPr>
        <w:t>7.1. Основная учебная литература:</w:t>
      </w:r>
    </w:p>
    <w:p w:rsidR="00586B9C" w:rsidRPr="006B7CBB" w:rsidRDefault="00586B9C"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586B9C" w:rsidRDefault="00586B9C"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586B9C" w:rsidRPr="00AF0687" w:rsidRDefault="00586B9C"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586B9C" w:rsidRDefault="00586B9C"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586B9C" w:rsidRPr="00DC11F5" w:rsidRDefault="00586B9C" w:rsidP="0013497C">
      <w:pPr>
        <w:autoSpaceDE w:val="0"/>
        <w:autoSpaceDN w:val="0"/>
        <w:adjustRightInd w:val="0"/>
        <w:ind w:firstLine="426"/>
        <w:jc w:val="both"/>
        <w:rPr>
          <w:b/>
          <w:iCs/>
        </w:rPr>
      </w:pPr>
    </w:p>
    <w:p w:rsidR="00586B9C" w:rsidRPr="00BE57FE" w:rsidRDefault="00586B9C" w:rsidP="00E363B6">
      <w:pPr>
        <w:pStyle w:val="a3"/>
        <w:numPr>
          <w:ilvl w:val="1"/>
          <w:numId w:val="15"/>
        </w:numPr>
        <w:rPr>
          <w:b/>
          <w:iCs/>
        </w:rPr>
      </w:pPr>
      <w:r w:rsidRPr="00BE57FE">
        <w:rPr>
          <w:b/>
          <w:iCs/>
        </w:rPr>
        <w:t>Дополнительная учебная литература:</w:t>
      </w:r>
    </w:p>
    <w:p w:rsidR="00586B9C" w:rsidRPr="000D43FA" w:rsidRDefault="00586B9C"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586B9C" w:rsidRPr="000D43FA" w:rsidRDefault="00586B9C"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586B9C" w:rsidRPr="00DC11F5" w:rsidRDefault="00586B9C" w:rsidP="00E363B6">
      <w:pPr>
        <w:autoSpaceDE w:val="0"/>
        <w:autoSpaceDN w:val="0"/>
        <w:adjustRightInd w:val="0"/>
        <w:rPr>
          <w:b/>
          <w:iCs/>
        </w:rPr>
      </w:pPr>
    </w:p>
    <w:p w:rsidR="00586B9C" w:rsidRPr="00DC11F5" w:rsidRDefault="00586B9C" w:rsidP="004B0DB4">
      <w:pPr>
        <w:autoSpaceDE w:val="0"/>
        <w:autoSpaceDN w:val="0"/>
        <w:adjustRightInd w:val="0"/>
        <w:ind w:left="1069"/>
        <w:rPr>
          <w:b/>
          <w:iCs/>
        </w:rPr>
      </w:pPr>
    </w:p>
    <w:p w:rsidR="00586B9C" w:rsidRPr="008F68AF" w:rsidRDefault="00586B9C"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86B9C" w:rsidRDefault="00586B9C" w:rsidP="008F68AF">
      <w:pPr>
        <w:autoSpaceDE w:val="0"/>
        <w:autoSpaceDN w:val="0"/>
        <w:adjustRightInd w:val="0"/>
        <w:jc w:val="both"/>
      </w:pPr>
    </w:p>
    <w:p w:rsidR="00586B9C" w:rsidRPr="008F68AF" w:rsidRDefault="00586B9C"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586B9C" w:rsidRDefault="00586B9C"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586B9C" w:rsidRDefault="00586B9C" w:rsidP="00E363B6">
      <w:pPr>
        <w:pStyle w:val="a3"/>
        <w:numPr>
          <w:ilvl w:val="0"/>
          <w:numId w:val="28"/>
        </w:numPr>
        <w:jc w:val="both"/>
      </w:pPr>
      <w:r>
        <w:t>Международный журнал. Русский язык в научном освещении. М.: Институт русского</w:t>
      </w:r>
    </w:p>
    <w:p w:rsidR="00586B9C" w:rsidRDefault="00586B9C"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586B9C" w:rsidRPr="008F68AF" w:rsidRDefault="00586B9C" w:rsidP="008917C1">
      <w:pPr>
        <w:pStyle w:val="a3"/>
        <w:ind w:left="360"/>
        <w:jc w:val="both"/>
      </w:pPr>
    </w:p>
    <w:p w:rsidR="00586B9C" w:rsidRPr="00E363B6" w:rsidRDefault="00586B9C"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86B9C" w:rsidRPr="00E363B6" w:rsidRDefault="00D15FB1" w:rsidP="00E363B6">
      <w:pPr>
        <w:widowControl w:val="0"/>
        <w:numPr>
          <w:ilvl w:val="0"/>
          <w:numId w:val="29"/>
        </w:numPr>
        <w:autoSpaceDE w:val="0"/>
        <w:autoSpaceDN w:val="0"/>
        <w:adjustRightInd w:val="0"/>
        <w:ind w:left="0"/>
        <w:contextualSpacing/>
      </w:pPr>
      <w:hyperlink r:id="rId20" w:history="1">
        <w:r w:rsidR="00586B9C" w:rsidRPr="00BA69CE">
          <w:rPr>
            <w:rStyle w:val="a6"/>
            <w:shd w:val="clear" w:color="auto" w:fill="FFFFFF"/>
          </w:rPr>
          <w:t>www.iprbookshop.ru</w:t>
        </w:r>
      </w:hyperlink>
      <w:r w:rsidR="00586B9C" w:rsidRPr="00DC11F5">
        <w:rPr>
          <w:shd w:val="clear" w:color="auto" w:fill="FFFFFF"/>
        </w:rPr>
        <w:t>- электронно-библиотечная система</w:t>
      </w:r>
    </w:p>
    <w:p w:rsidR="00586B9C" w:rsidRPr="00E363B6" w:rsidRDefault="00D15FB1" w:rsidP="00E363B6">
      <w:pPr>
        <w:widowControl w:val="0"/>
        <w:numPr>
          <w:ilvl w:val="0"/>
          <w:numId w:val="29"/>
        </w:numPr>
        <w:autoSpaceDE w:val="0"/>
        <w:autoSpaceDN w:val="0"/>
        <w:adjustRightInd w:val="0"/>
        <w:ind w:left="0"/>
        <w:contextualSpacing/>
      </w:pPr>
      <w:hyperlink r:id="rId21" w:history="1">
        <w:r w:rsidR="00586B9C" w:rsidRPr="00BA69CE">
          <w:rPr>
            <w:rStyle w:val="a6"/>
          </w:rPr>
          <w:t>www.zipsites.ru</w:t>
        </w:r>
      </w:hyperlink>
      <w:r w:rsidR="00586B9C">
        <w:t xml:space="preserve">  – </w:t>
      </w:r>
      <w:r w:rsidR="00586B9C" w:rsidRPr="00DC11F5">
        <w:rPr>
          <w:shd w:val="clear" w:color="auto" w:fill="FFFFFF"/>
        </w:rPr>
        <w:t>электронно-библиотечная система</w:t>
      </w:r>
    </w:p>
    <w:p w:rsidR="00586B9C" w:rsidRPr="00E363B6" w:rsidRDefault="00D15FB1" w:rsidP="00E363B6">
      <w:pPr>
        <w:widowControl w:val="0"/>
        <w:numPr>
          <w:ilvl w:val="0"/>
          <w:numId w:val="29"/>
        </w:numPr>
        <w:autoSpaceDE w:val="0"/>
        <w:autoSpaceDN w:val="0"/>
        <w:adjustRightInd w:val="0"/>
        <w:ind w:left="0"/>
        <w:contextualSpacing/>
      </w:pPr>
      <w:hyperlink r:id="rId22" w:history="1">
        <w:r w:rsidR="00586B9C" w:rsidRPr="00BA69CE">
          <w:rPr>
            <w:rStyle w:val="a6"/>
          </w:rPr>
          <w:t>www.elibrar</w:t>
        </w:r>
        <w:r w:rsidR="00586B9C" w:rsidRPr="00BA69CE">
          <w:rPr>
            <w:rStyle w:val="a6"/>
            <w:lang w:val="en-US"/>
          </w:rPr>
          <w:t>y</w:t>
        </w:r>
        <w:r w:rsidR="00586B9C" w:rsidRPr="00BA69CE">
          <w:rPr>
            <w:rStyle w:val="a6"/>
          </w:rPr>
          <w:t>.</w:t>
        </w:r>
        <w:proofErr w:type="spellStart"/>
        <w:r w:rsidR="00586B9C" w:rsidRPr="00BA69CE">
          <w:rPr>
            <w:rStyle w:val="a6"/>
          </w:rPr>
          <w:t>ru</w:t>
        </w:r>
        <w:proofErr w:type="spellEnd"/>
      </w:hyperlink>
      <w:r w:rsidR="00586B9C">
        <w:t xml:space="preserve">  – </w:t>
      </w:r>
      <w:r w:rsidR="00586B9C" w:rsidRPr="00DC11F5">
        <w:rPr>
          <w:shd w:val="clear" w:color="auto" w:fill="FFFFFF"/>
        </w:rPr>
        <w:t>электронно-библиотечная система</w:t>
      </w:r>
    </w:p>
    <w:p w:rsidR="00586B9C" w:rsidRPr="00E363B6" w:rsidRDefault="00D15FB1" w:rsidP="00E363B6">
      <w:pPr>
        <w:widowControl w:val="0"/>
        <w:numPr>
          <w:ilvl w:val="0"/>
          <w:numId w:val="29"/>
        </w:numPr>
        <w:autoSpaceDE w:val="0"/>
        <w:autoSpaceDN w:val="0"/>
        <w:adjustRightInd w:val="0"/>
        <w:ind w:left="0"/>
        <w:contextualSpacing/>
      </w:pPr>
      <w:hyperlink r:id="rId23" w:history="1">
        <w:r w:rsidR="00586B9C" w:rsidRPr="00BA69CE">
          <w:rPr>
            <w:rStyle w:val="a6"/>
          </w:rPr>
          <w:t>www.big.librar</w:t>
        </w:r>
        <w:r w:rsidR="00586B9C" w:rsidRPr="00BA69CE">
          <w:rPr>
            <w:rStyle w:val="a6"/>
            <w:lang w:val="en-US"/>
          </w:rPr>
          <w:t>y</w:t>
        </w:r>
        <w:r w:rsidR="00586B9C" w:rsidRPr="00BA69CE">
          <w:rPr>
            <w:rStyle w:val="a6"/>
          </w:rPr>
          <w:t>.</w:t>
        </w:r>
        <w:proofErr w:type="spellStart"/>
        <w:r w:rsidR="00586B9C" w:rsidRPr="00BA69CE">
          <w:rPr>
            <w:rStyle w:val="a6"/>
          </w:rPr>
          <w:t>info</w:t>
        </w:r>
        <w:proofErr w:type="spellEnd"/>
      </w:hyperlink>
      <w:r w:rsidR="00586B9C" w:rsidRPr="00E363B6">
        <w:t xml:space="preserve"> – большая  электронная библиотека </w:t>
      </w:r>
    </w:p>
    <w:p w:rsidR="00586B9C" w:rsidRPr="00E363B6" w:rsidRDefault="00D15FB1" w:rsidP="00E363B6">
      <w:pPr>
        <w:widowControl w:val="0"/>
        <w:numPr>
          <w:ilvl w:val="0"/>
          <w:numId w:val="29"/>
        </w:numPr>
        <w:autoSpaceDE w:val="0"/>
        <w:autoSpaceDN w:val="0"/>
        <w:adjustRightInd w:val="0"/>
        <w:ind w:left="0"/>
        <w:contextualSpacing/>
        <w:rPr>
          <w:color w:val="000000"/>
        </w:rPr>
      </w:pPr>
      <w:hyperlink r:id="rId24" w:history="1">
        <w:r w:rsidR="00586B9C" w:rsidRPr="00E363B6">
          <w:rPr>
            <w:color w:val="000000"/>
            <w:u w:val="single"/>
            <w:shd w:val="clear" w:color="auto" w:fill="FFFFFF"/>
          </w:rPr>
          <w:t>http://www.gramota.ru</w:t>
        </w:r>
      </w:hyperlink>
      <w:r w:rsidR="00586B9C" w:rsidRPr="00E363B6">
        <w:rPr>
          <w:b/>
          <w:bCs/>
          <w:color w:val="000000"/>
          <w:shd w:val="clear" w:color="auto" w:fill="FFFFFF"/>
        </w:rPr>
        <w:t> - </w:t>
      </w:r>
      <w:proofErr w:type="spellStart"/>
      <w:r w:rsidR="00586B9C" w:rsidRPr="00E363B6">
        <w:rPr>
          <w:color w:val="000000"/>
          <w:shd w:val="clear" w:color="auto" w:fill="FFFFFF"/>
        </w:rPr>
        <w:t>Грамота.Ру</w:t>
      </w:r>
      <w:proofErr w:type="spellEnd"/>
      <w:r w:rsidR="00586B9C" w:rsidRPr="00E363B6">
        <w:rPr>
          <w:color w:val="000000"/>
          <w:shd w:val="clear" w:color="auto" w:fill="FFFFFF"/>
        </w:rPr>
        <w:t>: справочно-информационный портал «Русский язык»</w:t>
      </w:r>
    </w:p>
    <w:p w:rsidR="00586B9C" w:rsidRPr="00E363B6" w:rsidRDefault="00D15FB1" w:rsidP="00E363B6">
      <w:pPr>
        <w:widowControl w:val="0"/>
        <w:numPr>
          <w:ilvl w:val="0"/>
          <w:numId w:val="29"/>
        </w:numPr>
        <w:autoSpaceDE w:val="0"/>
        <w:autoSpaceDN w:val="0"/>
        <w:adjustRightInd w:val="0"/>
        <w:ind w:left="0"/>
        <w:contextualSpacing/>
        <w:rPr>
          <w:color w:val="000000"/>
        </w:rPr>
      </w:pPr>
      <w:hyperlink r:id="rId25" w:history="1">
        <w:r w:rsidR="00586B9C" w:rsidRPr="00E363B6">
          <w:rPr>
            <w:bCs/>
            <w:color w:val="000000"/>
            <w:u w:val="single"/>
            <w:shd w:val="clear" w:color="auto" w:fill="FFFFFF"/>
          </w:rPr>
          <w:t>http://www.gramma.ru</w:t>
        </w:r>
      </w:hyperlink>
      <w:r w:rsidR="00586B9C" w:rsidRPr="00E363B6">
        <w:rPr>
          <w:bCs/>
          <w:color w:val="000000"/>
          <w:shd w:val="clear" w:color="auto" w:fill="FFFFFF"/>
        </w:rPr>
        <w:t> - </w:t>
      </w:r>
      <w:r w:rsidR="00586B9C" w:rsidRPr="00E363B6">
        <w:rPr>
          <w:color w:val="000000"/>
          <w:shd w:val="clear" w:color="auto" w:fill="FFFFFF"/>
        </w:rPr>
        <w:t>Культура письменной речи</w:t>
      </w:r>
    </w:p>
    <w:p w:rsidR="00586B9C" w:rsidRPr="00E363B6" w:rsidRDefault="00D15FB1" w:rsidP="00E363B6">
      <w:pPr>
        <w:widowControl w:val="0"/>
        <w:numPr>
          <w:ilvl w:val="0"/>
          <w:numId w:val="29"/>
        </w:numPr>
        <w:autoSpaceDE w:val="0"/>
        <w:autoSpaceDN w:val="0"/>
        <w:adjustRightInd w:val="0"/>
        <w:ind w:left="0"/>
        <w:contextualSpacing/>
        <w:rPr>
          <w:color w:val="000000"/>
        </w:rPr>
      </w:pPr>
      <w:hyperlink r:id="rId26" w:history="1">
        <w:r w:rsidR="00586B9C" w:rsidRPr="00E363B6">
          <w:rPr>
            <w:bCs/>
            <w:color w:val="000000"/>
            <w:u w:val="single"/>
            <w:shd w:val="clear" w:color="auto" w:fill="FFFFFF"/>
          </w:rPr>
          <w:t>http://www.ruscorpora.ru</w:t>
        </w:r>
      </w:hyperlink>
      <w:r w:rsidR="00586B9C" w:rsidRPr="00E363B6">
        <w:rPr>
          <w:bCs/>
          <w:color w:val="000000"/>
          <w:shd w:val="clear" w:color="auto" w:fill="FFFFFF"/>
        </w:rPr>
        <w:t> - </w:t>
      </w:r>
      <w:r w:rsidR="00586B9C" w:rsidRPr="00E363B6">
        <w:rPr>
          <w:color w:val="000000"/>
          <w:shd w:val="clear" w:color="auto" w:fill="FFFFFF"/>
        </w:rPr>
        <w:t>Национальный корпус русского языка: информационно-справочная система</w:t>
      </w:r>
    </w:p>
    <w:p w:rsidR="00586B9C" w:rsidRPr="00DC11F5" w:rsidRDefault="00586B9C" w:rsidP="00D00133">
      <w:pPr>
        <w:autoSpaceDE w:val="0"/>
        <w:autoSpaceDN w:val="0"/>
        <w:adjustRightInd w:val="0"/>
        <w:ind w:left="720"/>
        <w:rPr>
          <w:b/>
          <w:bCs/>
          <w:i/>
          <w:iCs/>
        </w:rPr>
      </w:pPr>
    </w:p>
    <w:p w:rsidR="00586B9C" w:rsidRPr="00DC11F5" w:rsidRDefault="00586B9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86B9C" w:rsidRPr="00DC11F5" w:rsidRDefault="00586B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86B9C" w:rsidRPr="00DC11F5" w:rsidRDefault="00586B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86B9C" w:rsidRPr="00DC11F5" w:rsidRDefault="00586B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86B9C" w:rsidRPr="00DC11F5" w:rsidRDefault="00586B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86B9C" w:rsidRPr="00DC11F5" w:rsidRDefault="00586B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86B9C" w:rsidRPr="00DC11F5" w:rsidRDefault="00586B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86B9C" w:rsidRPr="00DC11F5" w:rsidRDefault="00586B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86B9C" w:rsidRPr="00DC11F5" w:rsidRDefault="00586B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86B9C" w:rsidRPr="00DC11F5" w:rsidRDefault="00586B9C" w:rsidP="00D00133">
      <w:pPr>
        <w:autoSpaceDE w:val="0"/>
        <w:autoSpaceDN w:val="0"/>
        <w:adjustRightInd w:val="0"/>
        <w:jc w:val="both"/>
      </w:pPr>
    </w:p>
    <w:p w:rsidR="00586B9C" w:rsidRPr="00DC11F5" w:rsidRDefault="00586B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86B9C" w:rsidRPr="00DC11F5" w:rsidRDefault="00586B9C" w:rsidP="00292248">
      <w:pPr>
        <w:autoSpaceDE w:val="0"/>
        <w:autoSpaceDN w:val="0"/>
        <w:adjustRightInd w:val="0"/>
        <w:jc w:val="both"/>
        <w:rPr>
          <w:b/>
          <w:bCs/>
          <w:i/>
          <w:iCs/>
        </w:rPr>
      </w:pPr>
    </w:p>
    <w:p w:rsidR="00586B9C" w:rsidRPr="00756EB8" w:rsidRDefault="00586B9C" w:rsidP="00292248">
      <w:pPr>
        <w:autoSpaceDE w:val="0"/>
        <w:autoSpaceDN w:val="0"/>
        <w:adjustRightInd w:val="0"/>
        <w:jc w:val="both"/>
        <w:rPr>
          <w:b/>
          <w:bCs/>
          <w:i/>
          <w:iCs/>
          <w:lang w:val="en-US"/>
        </w:rPr>
      </w:pPr>
      <w:r w:rsidRPr="00756EB8">
        <w:rPr>
          <w:lang w:val="en-US"/>
        </w:rPr>
        <w:t>1.</w:t>
      </w:r>
      <w:proofErr w:type="spellStart"/>
      <w:r w:rsidRPr="00DC11F5">
        <w:t>Операционнаясистема</w:t>
      </w:r>
      <w:proofErr w:type="spellEnd"/>
      <w:r w:rsidRPr="00756EB8">
        <w:rPr>
          <w:lang w:val="en-US"/>
        </w:rPr>
        <w:t xml:space="preserve"> </w:t>
      </w:r>
      <w:r w:rsidRPr="00DC11F5">
        <w:rPr>
          <w:lang w:val="en-US"/>
        </w:rPr>
        <w:t>Microsoft</w:t>
      </w:r>
      <w:r w:rsidRPr="00756EB8">
        <w:rPr>
          <w:lang w:val="en-US"/>
        </w:rPr>
        <w:t xml:space="preserve"> </w:t>
      </w:r>
      <w:r w:rsidRPr="00DC11F5">
        <w:rPr>
          <w:lang w:val="en-US"/>
        </w:rPr>
        <w:t>Windows</w:t>
      </w:r>
    </w:p>
    <w:p w:rsidR="00586B9C" w:rsidRPr="00756EB8" w:rsidRDefault="00586B9C" w:rsidP="00292248">
      <w:pPr>
        <w:autoSpaceDE w:val="0"/>
        <w:autoSpaceDN w:val="0"/>
        <w:adjustRightInd w:val="0"/>
        <w:jc w:val="both"/>
        <w:rPr>
          <w:lang w:val="en-US"/>
        </w:rPr>
      </w:pPr>
      <w:r w:rsidRPr="00756EB8">
        <w:rPr>
          <w:lang w:val="en-US"/>
        </w:rPr>
        <w:t>2.</w:t>
      </w:r>
      <w:r w:rsidRPr="00DC11F5">
        <w:rPr>
          <w:lang w:val="en-US"/>
        </w:rPr>
        <w:t>Microsoft</w:t>
      </w:r>
      <w:r w:rsidRPr="00756EB8">
        <w:rPr>
          <w:lang w:val="en-US"/>
        </w:rPr>
        <w:t xml:space="preserve"> </w:t>
      </w:r>
      <w:r w:rsidRPr="00DC11F5">
        <w:rPr>
          <w:lang w:val="en-US"/>
        </w:rPr>
        <w:t>Office</w:t>
      </w:r>
      <w:r w:rsidRPr="00756EB8">
        <w:rPr>
          <w:lang w:val="en-US"/>
        </w:rPr>
        <w:t xml:space="preserve"> 2010-2016</w:t>
      </w:r>
    </w:p>
    <w:p w:rsidR="00586B9C" w:rsidRPr="00756EB8" w:rsidRDefault="00586B9C" w:rsidP="00292248">
      <w:pPr>
        <w:autoSpaceDE w:val="0"/>
        <w:autoSpaceDN w:val="0"/>
        <w:adjustRightInd w:val="0"/>
        <w:jc w:val="both"/>
        <w:rPr>
          <w:lang w:val="en-US"/>
        </w:rPr>
      </w:pPr>
      <w:r w:rsidRPr="00756EB8">
        <w:rPr>
          <w:lang w:val="en-US"/>
        </w:rPr>
        <w:t>3.</w:t>
      </w:r>
      <w:r w:rsidRPr="00DC11F5">
        <w:t>Антивирус</w:t>
      </w:r>
      <w:r w:rsidRPr="00756EB8">
        <w:rPr>
          <w:lang w:val="en-US"/>
        </w:rPr>
        <w:t xml:space="preserve"> </w:t>
      </w:r>
      <w:r w:rsidRPr="00DC11F5">
        <w:rPr>
          <w:lang w:val="en-US"/>
        </w:rPr>
        <w:t>Kaspersky</w:t>
      </w:r>
      <w:r w:rsidRPr="00756EB8">
        <w:rPr>
          <w:lang w:val="en-US"/>
        </w:rPr>
        <w:t xml:space="preserve"> </w:t>
      </w:r>
      <w:r w:rsidRPr="00DC11F5">
        <w:rPr>
          <w:lang w:val="en-US"/>
        </w:rPr>
        <w:t>Endpoint</w:t>
      </w:r>
      <w:r w:rsidRPr="00756EB8">
        <w:rPr>
          <w:lang w:val="en-US"/>
        </w:rPr>
        <w:t xml:space="preserve"> </w:t>
      </w:r>
      <w:r w:rsidRPr="00DC11F5">
        <w:rPr>
          <w:lang w:val="en-US"/>
        </w:rPr>
        <w:t>Security</w:t>
      </w:r>
    </w:p>
    <w:p w:rsidR="00586B9C" w:rsidRPr="00704610" w:rsidRDefault="00586B9C" w:rsidP="00292248">
      <w:pPr>
        <w:autoSpaceDE w:val="0"/>
        <w:autoSpaceDN w:val="0"/>
        <w:adjustRightInd w:val="0"/>
        <w:jc w:val="both"/>
      </w:pPr>
      <w:r w:rsidRPr="0070461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86B9C" w:rsidRPr="00704610" w:rsidRDefault="00586B9C" w:rsidP="00292248">
      <w:pPr>
        <w:autoSpaceDE w:val="0"/>
        <w:autoSpaceDN w:val="0"/>
        <w:adjustRightInd w:val="0"/>
        <w:jc w:val="both"/>
      </w:pPr>
      <w:r w:rsidRPr="00704610">
        <w:t>5.</w:t>
      </w:r>
      <w:r w:rsidRPr="00DC11F5">
        <w:t>Архиватор</w:t>
      </w:r>
      <w:r w:rsidRPr="00704610">
        <w:t xml:space="preserve"> 7-</w:t>
      </w:r>
      <w:r w:rsidRPr="00DC11F5">
        <w:rPr>
          <w:lang w:val="en-US"/>
        </w:rPr>
        <w:t>zip</w:t>
      </w:r>
    </w:p>
    <w:p w:rsidR="00586B9C" w:rsidRPr="00DC11F5" w:rsidRDefault="00586B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86B9C" w:rsidRPr="00DC11F5" w:rsidRDefault="00586B9C" w:rsidP="00292248">
      <w:pPr>
        <w:autoSpaceDE w:val="0"/>
        <w:autoSpaceDN w:val="0"/>
        <w:adjustRightInd w:val="0"/>
        <w:jc w:val="both"/>
        <w:rPr>
          <w:b/>
          <w:bCs/>
          <w:i/>
          <w:iCs/>
        </w:rPr>
      </w:pPr>
      <w:r w:rsidRPr="00DC11F5">
        <w:t>7.Справочно-правовая система Гарант</w:t>
      </w:r>
    </w:p>
    <w:p w:rsidR="00586B9C" w:rsidRDefault="00586B9C" w:rsidP="001258D3">
      <w:pPr>
        <w:autoSpaceDE w:val="0"/>
        <w:autoSpaceDN w:val="0"/>
        <w:adjustRightInd w:val="0"/>
        <w:ind w:left="360"/>
        <w:jc w:val="both"/>
        <w:rPr>
          <w:b/>
          <w:bCs/>
          <w:i/>
          <w:iCs/>
        </w:rPr>
      </w:pPr>
    </w:p>
    <w:p w:rsidR="00586B9C" w:rsidRPr="00DC11F5" w:rsidRDefault="00586B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86B9C" w:rsidRPr="00DC11F5" w:rsidRDefault="00586B9C" w:rsidP="00292248">
      <w:pPr>
        <w:ind w:left="720"/>
        <w:contextualSpacing/>
        <w:jc w:val="both"/>
      </w:pPr>
      <w:r w:rsidRPr="00DC11F5">
        <w:t>1.Проектор, ноутбук</w:t>
      </w:r>
    </w:p>
    <w:p w:rsidR="00586B9C" w:rsidRPr="00DC11F5" w:rsidRDefault="00586B9C" w:rsidP="00292248">
      <w:pPr>
        <w:ind w:left="720"/>
        <w:contextualSpacing/>
        <w:jc w:val="both"/>
      </w:pPr>
      <w:r w:rsidRPr="00DC11F5">
        <w:t xml:space="preserve">2.Проекционный экран </w:t>
      </w:r>
    </w:p>
    <w:p w:rsidR="00586B9C" w:rsidRPr="00DC11F5" w:rsidRDefault="00586B9C" w:rsidP="00292248">
      <w:pPr>
        <w:ind w:left="720"/>
        <w:contextualSpacing/>
        <w:jc w:val="both"/>
      </w:pPr>
      <w:r w:rsidRPr="00DC11F5">
        <w:t>3.Колонки</w:t>
      </w:r>
    </w:p>
    <w:p w:rsidR="00586B9C" w:rsidRPr="00DC11F5" w:rsidRDefault="00586B9C" w:rsidP="00292248">
      <w:pPr>
        <w:autoSpaceDE w:val="0"/>
        <w:autoSpaceDN w:val="0"/>
        <w:adjustRightInd w:val="0"/>
      </w:pPr>
    </w:p>
    <w:p w:rsidR="00586B9C" w:rsidRPr="00DC11F5" w:rsidRDefault="00586B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86B9C" w:rsidRPr="00DC11F5" w:rsidRDefault="00586B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86B9C" w:rsidRPr="00DC11F5" w:rsidRDefault="00586B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6B9C" w:rsidRPr="00DC11F5" w:rsidRDefault="00586B9C" w:rsidP="00034A75">
      <w:pPr>
        <w:tabs>
          <w:tab w:val="center" w:pos="4536"/>
          <w:tab w:val="right" w:pos="9072"/>
        </w:tabs>
        <w:ind w:firstLine="709"/>
        <w:jc w:val="both"/>
      </w:pPr>
    </w:p>
    <w:p w:rsidR="00586B9C" w:rsidRPr="00DC11F5" w:rsidRDefault="00586B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86B9C" w:rsidRPr="00DC11F5" w:rsidRDefault="00586B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86B9C" w:rsidRPr="00DC11F5" w:rsidRDefault="00586B9C" w:rsidP="00D00133">
      <w:pPr>
        <w:tabs>
          <w:tab w:val="center" w:pos="4536"/>
          <w:tab w:val="right" w:pos="9072"/>
        </w:tabs>
        <w:autoSpaceDE w:val="0"/>
        <w:autoSpaceDN w:val="0"/>
        <w:adjustRightInd w:val="0"/>
      </w:pPr>
      <w:r w:rsidRPr="00DC11F5">
        <w:t>- практические занятия;</w:t>
      </w:r>
    </w:p>
    <w:p w:rsidR="00586B9C" w:rsidRPr="00DC11F5" w:rsidRDefault="00586B9C" w:rsidP="00D00133">
      <w:pPr>
        <w:tabs>
          <w:tab w:val="center" w:pos="4536"/>
          <w:tab w:val="right" w:pos="9072"/>
        </w:tabs>
        <w:autoSpaceDE w:val="0"/>
        <w:autoSpaceDN w:val="0"/>
        <w:adjustRightInd w:val="0"/>
      </w:pPr>
      <w:r w:rsidRPr="00DC11F5">
        <w:t>- контрольные опросы;</w:t>
      </w:r>
    </w:p>
    <w:p w:rsidR="00586B9C" w:rsidRPr="00DC11F5" w:rsidRDefault="00586B9C" w:rsidP="00D00133">
      <w:pPr>
        <w:tabs>
          <w:tab w:val="center" w:pos="4536"/>
          <w:tab w:val="right" w:pos="9072"/>
        </w:tabs>
        <w:autoSpaceDE w:val="0"/>
        <w:autoSpaceDN w:val="0"/>
        <w:adjustRightInd w:val="0"/>
      </w:pPr>
      <w:r w:rsidRPr="00DC11F5">
        <w:t>- консультации;</w:t>
      </w:r>
    </w:p>
    <w:p w:rsidR="00586B9C" w:rsidRPr="00DC11F5" w:rsidRDefault="00586B9C" w:rsidP="00D00133">
      <w:pPr>
        <w:tabs>
          <w:tab w:val="center" w:pos="4536"/>
          <w:tab w:val="right" w:pos="9072"/>
        </w:tabs>
        <w:autoSpaceDE w:val="0"/>
        <w:autoSpaceDN w:val="0"/>
        <w:adjustRightInd w:val="0"/>
      </w:pPr>
      <w:r w:rsidRPr="00DC11F5">
        <w:t>- самостоятельная работа с учебной литературой;</w:t>
      </w:r>
    </w:p>
    <w:p w:rsidR="00586B9C" w:rsidRPr="003F4282" w:rsidRDefault="00586B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86B9C" w:rsidRPr="00DC11F5" w:rsidRDefault="00586B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86B9C" w:rsidRPr="000E688F" w:rsidRDefault="00586B9C" w:rsidP="000E688F">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86B9C" w:rsidRDefault="00586B9C" w:rsidP="00D00133">
      <w:pPr>
        <w:tabs>
          <w:tab w:val="center" w:pos="4536"/>
          <w:tab w:val="right" w:pos="9072"/>
        </w:tabs>
        <w:autoSpaceDE w:val="0"/>
        <w:autoSpaceDN w:val="0"/>
        <w:adjustRightInd w:val="0"/>
        <w:rPr>
          <w:i/>
          <w:iCs/>
        </w:rPr>
      </w:pPr>
      <w:r w:rsidRPr="00DC11F5">
        <w:rPr>
          <w:i/>
          <w:iCs/>
        </w:rPr>
        <w:t>- сообщения с анализом;</w:t>
      </w:r>
    </w:p>
    <w:p w:rsidR="00586B9C" w:rsidRPr="00DC11F5" w:rsidRDefault="00586B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86B9C" w:rsidRPr="00DC11F5" w:rsidRDefault="00586B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86B9C" w:rsidRPr="00DC11F5" w:rsidRDefault="00586B9C"/>
    <w:p w:rsidR="00586B9C" w:rsidRPr="00DC11F5" w:rsidRDefault="00586B9C"/>
    <w:p w:rsidR="00586B9C" w:rsidRDefault="00586B9C"/>
    <w:p w:rsidR="00586B9C" w:rsidRDefault="00586B9C"/>
    <w:p w:rsidR="00586B9C" w:rsidRDefault="00586B9C"/>
    <w:p w:rsidR="00586B9C" w:rsidRDefault="00586B9C"/>
    <w:p w:rsidR="00586B9C" w:rsidRDefault="00586B9C"/>
    <w:p w:rsidR="00586B9C" w:rsidRPr="00DC11F5" w:rsidRDefault="00586B9C" w:rsidP="00FC3B95">
      <w:pPr>
        <w:autoSpaceDE w:val="0"/>
        <w:autoSpaceDN w:val="0"/>
        <w:adjustRightInd w:val="0"/>
        <w:jc w:val="right"/>
      </w:pPr>
      <w:r w:rsidRPr="00DC11F5">
        <w:t xml:space="preserve">Приложение </w:t>
      </w: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pP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rPr>
          <w:b/>
          <w:bCs/>
        </w:rPr>
      </w:pPr>
      <w:r w:rsidRPr="00DC11F5">
        <w:rPr>
          <w:b/>
          <w:bCs/>
        </w:rPr>
        <w:t xml:space="preserve">ФОНД ОЦЕНОЧНЫХ СРЕДСТВ </w:t>
      </w:r>
    </w:p>
    <w:p w:rsidR="00586B9C" w:rsidRPr="00DC11F5" w:rsidRDefault="00586B9C" w:rsidP="00FC3B95">
      <w:pPr>
        <w:autoSpaceDE w:val="0"/>
        <w:autoSpaceDN w:val="0"/>
        <w:adjustRightInd w:val="0"/>
        <w:jc w:val="center"/>
        <w:rPr>
          <w:b/>
          <w:bCs/>
        </w:rPr>
      </w:pPr>
      <w:r w:rsidRPr="00DC11F5">
        <w:rPr>
          <w:b/>
          <w:bCs/>
        </w:rPr>
        <w:t>ДЛЯ ПРОВЕДЕНИЯ ПРОМЕЖУТОЧНОЙ АТТЕСТАЦИИ</w:t>
      </w:r>
    </w:p>
    <w:p w:rsidR="00586B9C" w:rsidRPr="00DC11F5" w:rsidRDefault="00586B9C" w:rsidP="00FC3B95">
      <w:pPr>
        <w:autoSpaceDE w:val="0"/>
        <w:autoSpaceDN w:val="0"/>
        <w:adjustRightInd w:val="0"/>
        <w:jc w:val="center"/>
        <w:rPr>
          <w:b/>
          <w:bCs/>
        </w:rPr>
      </w:pPr>
      <w:r w:rsidRPr="00DC11F5">
        <w:rPr>
          <w:b/>
          <w:bCs/>
        </w:rPr>
        <w:t>ПО ДИСЦИПЛИНЕ</w:t>
      </w:r>
    </w:p>
    <w:p w:rsidR="00586B9C" w:rsidRPr="00DC11F5" w:rsidRDefault="00586B9C" w:rsidP="00FC3B95">
      <w:pPr>
        <w:autoSpaceDE w:val="0"/>
        <w:autoSpaceDN w:val="0"/>
        <w:adjustRightInd w:val="0"/>
        <w:jc w:val="center"/>
        <w:rPr>
          <w:b/>
          <w:bCs/>
        </w:rPr>
      </w:pPr>
    </w:p>
    <w:p w:rsidR="00586B9C" w:rsidRPr="00DC11F5" w:rsidRDefault="00586B9C" w:rsidP="00FC3B95">
      <w:pPr>
        <w:autoSpaceDE w:val="0"/>
        <w:autoSpaceDN w:val="0"/>
        <w:adjustRightInd w:val="0"/>
        <w:jc w:val="center"/>
        <w:rPr>
          <w:b/>
          <w:bCs/>
        </w:rPr>
      </w:pPr>
    </w:p>
    <w:p w:rsidR="00586B9C" w:rsidRPr="00DC11F5" w:rsidRDefault="00586B9C"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Pr="00496EF0" w:rsidRDefault="00586B9C" w:rsidP="00496EF0">
      <w:pPr>
        <w:autoSpaceDE w:val="0"/>
        <w:autoSpaceDN w:val="0"/>
        <w:adjustRightInd w:val="0"/>
        <w:jc w:val="center"/>
      </w:pPr>
    </w:p>
    <w:p w:rsidR="00586B9C" w:rsidRPr="00496EF0" w:rsidRDefault="00586B9C" w:rsidP="00496EF0">
      <w:pPr>
        <w:numPr>
          <w:ilvl w:val="0"/>
          <w:numId w:val="11"/>
        </w:numPr>
        <w:jc w:val="both"/>
        <w:rPr>
          <w:b/>
        </w:rPr>
      </w:pPr>
      <w:r w:rsidRPr="00496EF0">
        <w:rPr>
          <w:b/>
        </w:rPr>
        <w:t>Паспорт компетенций</w:t>
      </w:r>
    </w:p>
    <w:p w:rsidR="00586B9C" w:rsidRPr="00496EF0" w:rsidRDefault="00586B9C"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6B9C" w:rsidRPr="00496EF0" w:rsidTr="001756E2">
        <w:trPr>
          <w:trHeight w:val="726"/>
        </w:trPr>
        <w:tc>
          <w:tcPr>
            <w:tcW w:w="2093" w:type="dxa"/>
          </w:tcPr>
          <w:p w:rsidR="00586B9C" w:rsidRPr="00496EF0" w:rsidRDefault="00586B9C" w:rsidP="00496EF0">
            <w:pPr>
              <w:widowControl w:val="0"/>
              <w:contextualSpacing/>
              <w:jc w:val="both"/>
            </w:pPr>
            <w:r w:rsidRPr="00496EF0">
              <w:t>Код оцениваемой компетенции (или её части)</w:t>
            </w:r>
          </w:p>
        </w:tc>
        <w:tc>
          <w:tcPr>
            <w:tcW w:w="1843" w:type="dxa"/>
          </w:tcPr>
          <w:p w:rsidR="00586B9C" w:rsidRPr="00496EF0" w:rsidRDefault="00586B9C" w:rsidP="00496EF0">
            <w:pPr>
              <w:widowControl w:val="0"/>
              <w:contextualSpacing/>
              <w:jc w:val="both"/>
            </w:pPr>
            <w:r w:rsidRPr="00496EF0">
              <w:t xml:space="preserve">Вид контроля </w:t>
            </w:r>
          </w:p>
        </w:tc>
        <w:tc>
          <w:tcPr>
            <w:tcW w:w="5953" w:type="dxa"/>
          </w:tcPr>
          <w:p w:rsidR="00586B9C" w:rsidRPr="00496EF0" w:rsidRDefault="00586B9C" w:rsidP="00496EF0">
            <w:pPr>
              <w:widowControl w:val="0"/>
              <w:contextualSpacing/>
              <w:jc w:val="both"/>
            </w:pPr>
            <w:r w:rsidRPr="00496EF0">
              <w:t>Компонент фонда оценочных средств</w:t>
            </w:r>
          </w:p>
        </w:tc>
      </w:tr>
      <w:tr w:rsidR="00586B9C" w:rsidRPr="00496EF0" w:rsidTr="001756E2">
        <w:trPr>
          <w:trHeight w:val="242"/>
        </w:trPr>
        <w:tc>
          <w:tcPr>
            <w:tcW w:w="2093" w:type="dxa"/>
            <w:vMerge w:val="restart"/>
          </w:tcPr>
          <w:p w:rsidR="00586B9C" w:rsidRPr="00496EF0" w:rsidRDefault="00586B9C" w:rsidP="00496EF0">
            <w:r w:rsidRPr="00496EF0">
              <w:t>УК-4</w:t>
            </w:r>
          </w:p>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устный</w:t>
            </w:r>
          </w:p>
        </w:tc>
        <w:tc>
          <w:tcPr>
            <w:tcW w:w="5953" w:type="dxa"/>
          </w:tcPr>
          <w:p w:rsidR="00586B9C" w:rsidRPr="00496EF0" w:rsidRDefault="00586B9C" w:rsidP="00496EF0">
            <w:pPr>
              <w:tabs>
                <w:tab w:val="left" w:pos="5700"/>
              </w:tabs>
            </w:pPr>
            <w:r w:rsidRPr="00496EF0">
              <w:t>Проблемно-аналитическое задание</w:t>
            </w:r>
          </w:p>
        </w:tc>
      </w:tr>
      <w:tr w:rsidR="00586B9C" w:rsidRPr="00496EF0" w:rsidTr="00575101">
        <w:trPr>
          <w:trHeight w:val="242"/>
        </w:trPr>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письменный</w:t>
            </w:r>
          </w:p>
        </w:tc>
        <w:tc>
          <w:tcPr>
            <w:tcW w:w="5953" w:type="dxa"/>
          </w:tcPr>
          <w:p w:rsidR="00586B9C" w:rsidRPr="00496EF0" w:rsidRDefault="00586B9C" w:rsidP="006212AB">
            <w:pPr>
              <w:tabs>
                <w:tab w:val="left" w:pos="5700"/>
              </w:tabs>
            </w:pPr>
            <w:r w:rsidRPr="00496EF0">
              <w:t>Выполнение практических заданий №1, №2, №3</w:t>
            </w:r>
          </w:p>
        </w:tc>
      </w:tr>
      <w:tr w:rsidR="00586B9C" w:rsidRPr="00496EF0" w:rsidTr="00575101">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письменный</w:t>
            </w:r>
          </w:p>
        </w:tc>
        <w:tc>
          <w:tcPr>
            <w:tcW w:w="5953" w:type="dxa"/>
          </w:tcPr>
          <w:p w:rsidR="00586B9C" w:rsidRPr="00496EF0" w:rsidRDefault="00586B9C" w:rsidP="00496EF0">
            <w:r w:rsidRPr="00496EF0">
              <w:t xml:space="preserve">Тест </w:t>
            </w:r>
          </w:p>
        </w:tc>
      </w:tr>
      <w:tr w:rsidR="00586B9C" w:rsidRPr="00496EF0" w:rsidTr="001756E2">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устный</w:t>
            </w:r>
          </w:p>
        </w:tc>
        <w:tc>
          <w:tcPr>
            <w:tcW w:w="5953" w:type="dxa"/>
          </w:tcPr>
          <w:p w:rsidR="00586B9C" w:rsidRPr="00496EF0" w:rsidRDefault="00586B9C" w:rsidP="00496EF0">
            <w:r w:rsidRPr="00496EF0">
              <w:t>Вопросы к зачету</w:t>
            </w:r>
          </w:p>
        </w:tc>
      </w:tr>
    </w:tbl>
    <w:p w:rsidR="00586B9C" w:rsidRPr="00496EF0" w:rsidRDefault="00586B9C" w:rsidP="00496EF0">
      <w:pPr>
        <w:ind w:firstLine="567"/>
        <w:jc w:val="both"/>
      </w:pPr>
    </w:p>
    <w:p w:rsidR="00586B9C" w:rsidRDefault="00586B9C" w:rsidP="00FC3B95">
      <w:pPr>
        <w:autoSpaceDE w:val="0"/>
        <w:autoSpaceDN w:val="0"/>
        <w:adjustRightInd w:val="0"/>
        <w:jc w:val="center"/>
      </w:pPr>
    </w:p>
    <w:p w:rsidR="00586B9C" w:rsidRPr="00DC11F5" w:rsidRDefault="00586B9C" w:rsidP="00FC3B95">
      <w:pPr>
        <w:ind w:firstLine="567"/>
        <w:jc w:val="both"/>
      </w:pPr>
    </w:p>
    <w:p w:rsidR="00586B9C" w:rsidRPr="00DC11F5" w:rsidRDefault="00586B9C" w:rsidP="00FC3B95">
      <w:pPr>
        <w:jc w:val="both"/>
        <w:rPr>
          <w:b/>
          <w:lang w:eastAsia="en-US"/>
        </w:rPr>
      </w:pPr>
      <w:r w:rsidRPr="00DC11F5">
        <w:rPr>
          <w:b/>
          <w:lang w:eastAsia="en-US"/>
        </w:rPr>
        <w:t>2.Критерии освоения компетенций</w:t>
      </w:r>
    </w:p>
    <w:p w:rsidR="00586B9C" w:rsidRPr="00DC11F5" w:rsidRDefault="00586B9C" w:rsidP="00FC3B95">
      <w:pPr>
        <w:jc w:val="both"/>
        <w:rPr>
          <w:lang w:eastAsia="en-US"/>
        </w:rPr>
      </w:pPr>
    </w:p>
    <w:p w:rsidR="00586B9C" w:rsidRPr="00DC11F5" w:rsidRDefault="00586B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86B9C" w:rsidRDefault="00586B9C" w:rsidP="00FC3B95">
      <w:pPr>
        <w:jc w:val="center"/>
        <w:rPr>
          <w:b/>
          <w:bCs/>
          <w:lang w:eastAsia="en-US"/>
        </w:rPr>
      </w:pPr>
    </w:p>
    <w:p w:rsidR="00586B9C" w:rsidRDefault="00586B9C" w:rsidP="008A7E41">
      <w:pPr>
        <w:jc w:val="center"/>
        <w:rPr>
          <w:b/>
          <w:bCs/>
          <w:lang w:eastAsia="en-US"/>
        </w:rPr>
      </w:pPr>
      <w:r w:rsidRPr="00BF46C4">
        <w:rPr>
          <w:b/>
          <w:bCs/>
          <w:lang w:eastAsia="en-US"/>
        </w:rPr>
        <w:t xml:space="preserve">Критерии оценки знаний студентов </w:t>
      </w:r>
    </w:p>
    <w:p w:rsidR="00586B9C" w:rsidRDefault="00586B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4007"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Отлично</w:t>
            </w:r>
          </w:p>
        </w:tc>
        <w:tc>
          <w:tcPr>
            <w:tcW w:w="4007" w:type="pct"/>
          </w:tcPr>
          <w:p w:rsidR="00586B9C" w:rsidRPr="00BF46C4" w:rsidRDefault="00586B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6B9C" w:rsidRPr="00BF46C4" w:rsidRDefault="00586B9C" w:rsidP="00E80F41">
            <w:pPr>
              <w:jc w:val="both"/>
              <w:rPr>
                <w:bCs/>
                <w:lang w:eastAsia="en-US"/>
              </w:rPr>
            </w:pPr>
            <w:r w:rsidRPr="00BF46C4">
              <w:rPr>
                <w:bCs/>
                <w:lang w:eastAsia="en-US"/>
              </w:rPr>
              <w:t>- делает квалифицированные выводы и обобщения;</w:t>
            </w:r>
          </w:p>
          <w:p w:rsidR="00586B9C" w:rsidRPr="00BF46C4" w:rsidRDefault="00586B9C" w:rsidP="00E80F41">
            <w:pPr>
              <w:jc w:val="both"/>
              <w:rPr>
                <w:bCs/>
                <w:lang w:eastAsia="en-US"/>
              </w:rPr>
            </w:pPr>
            <w:r w:rsidRPr="00BF46C4">
              <w:rPr>
                <w:bCs/>
                <w:lang w:eastAsia="en-US"/>
              </w:rPr>
              <w:t>- владеет на высококвалифицированном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Хорошо</w:t>
            </w:r>
          </w:p>
        </w:tc>
        <w:tc>
          <w:tcPr>
            <w:tcW w:w="4007" w:type="pct"/>
          </w:tcPr>
          <w:p w:rsidR="00586B9C" w:rsidRPr="00BF46C4" w:rsidRDefault="00586B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86B9C" w:rsidRPr="00BF46C4" w:rsidRDefault="00586B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86B9C" w:rsidRPr="00BF46C4" w:rsidRDefault="00586B9C" w:rsidP="00E80F41">
            <w:pPr>
              <w:jc w:val="both"/>
              <w:rPr>
                <w:bCs/>
                <w:lang w:eastAsia="en-US"/>
              </w:rPr>
            </w:pPr>
            <w:r w:rsidRPr="00BF46C4">
              <w:rPr>
                <w:bCs/>
                <w:lang w:eastAsia="en-US"/>
              </w:rPr>
              <w:t>- владеет на достаточном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86B9C" w:rsidRPr="00BF46C4" w:rsidRDefault="00586B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86B9C" w:rsidRPr="00BF46C4" w:rsidRDefault="00586B9C" w:rsidP="00E80F41">
            <w:pPr>
              <w:jc w:val="both"/>
              <w:rPr>
                <w:bCs/>
                <w:lang w:eastAsia="en-US"/>
              </w:rPr>
            </w:pPr>
            <w:r w:rsidRPr="00BF46C4">
              <w:rPr>
                <w:bCs/>
                <w:lang w:eastAsia="en-US"/>
              </w:rPr>
              <w:t>- слабо аргументирует научные положения;</w:t>
            </w:r>
          </w:p>
          <w:p w:rsidR="00586B9C" w:rsidRPr="00BF46C4" w:rsidRDefault="00586B9C" w:rsidP="00E80F41">
            <w:pPr>
              <w:jc w:val="both"/>
              <w:rPr>
                <w:bCs/>
                <w:lang w:eastAsia="en-US"/>
              </w:rPr>
            </w:pPr>
            <w:r w:rsidRPr="00BF46C4">
              <w:rPr>
                <w:bCs/>
                <w:lang w:eastAsia="en-US"/>
              </w:rPr>
              <w:t>- практически не способен сформулировать выводы и обобщения;</w:t>
            </w:r>
          </w:p>
          <w:p w:rsidR="00586B9C" w:rsidRPr="00BF46C4" w:rsidRDefault="00586B9C" w:rsidP="00E80F41">
            <w:pPr>
              <w:jc w:val="both"/>
              <w:rPr>
                <w:bCs/>
                <w:lang w:eastAsia="en-US"/>
              </w:rPr>
            </w:pPr>
            <w:r w:rsidRPr="00BF46C4">
              <w:rPr>
                <w:bCs/>
                <w:lang w:eastAsia="en-US"/>
              </w:rPr>
              <w:t>- частично владеет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не усвоил значительной части материала;</w:t>
            </w:r>
          </w:p>
          <w:p w:rsidR="00586B9C" w:rsidRPr="00BF46C4" w:rsidRDefault="00586B9C" w:rsidP="00E80F41">
            <w:pPr>
              <w:jc w:val="both"/>
              <w:rPr>
                <w:bCs/>
                <w:lang w:eastAsia="en-US"/>
              </w:rPr>
            </w:pPr>
            <w:r w:rsidRPr="00BF46C4">
              <w:rPr>
                <w:bCs/>
                <w:lang w:eastAsia="en-US"/>
              </w:rPr>
              <w:t>-  не может аргументировать научные положения;</w:t>
            </w:r>
          </w:p>
          <w:p w:rsidR="00586B9C" w:rsidRPr="00BF46C4" w:rsidRDefault="00586B9C" w:rsidP="00E80F41">
            <w:pPr>
              <w:jc w:val="both"/>
              <w:rPr>
                <w:bCs/>
                <w:lang w:eastAsia="en-US"/>
              </w:rPr>
            </w:pPr>
            <w:r w:rsidRPr="00BF46C4">
              <w:rPr>
                <w:bCs/>
                <w:lang w:eastAsia="en-US"/>
              </w:rPr>
              <w:t>- не формулирует квалифицированных выводов и обобщений;</w:t>
            </w:r>
          </w:p>
          <w:p w:rsidR="00586B9C" w:rsidRPr="00BF46C4" w:rsidRDefault="00586B9C" w:rsidP="00E80F41">
            <w:pPr>
              <w:jc w:val="both"/>
              <w:rPr>
                <w:bCs/>
                <w:lang w:eastAsia="en-US"/>
              </w:rPr>
            </w:pPr>
            <w:r w:rsidRPr="00BF46C4">
              <w:rPr>
                <w:bCs/>
                <w:lang w:eastAsia="en-US"/>
              </w:rPr>
              <w:t>- не владеет системой понятий.</w:t>
            </w:r>
          </w:p>
        </w:tc>
      </w:tr>
    </w:tbl>
    <w:p w:rsidR="00586B9C" w:rsidRPr="00BF46C4" w:rsidRDefault="00586B9C" w:rsidP="008A7E41">
      <w:pPr>
        <w:jc w:val="center"/>
        <w:rPr>
          <w:bCs/>
          <w:lang w:eastAsia="en-US"/>
        </w:rPr>
      </w:pPr>
    </w:p>
    <w:p w:rsidR="00586B9C" w:rsidRPr="00BF46C4" w:rsidRDefault="00586B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86B9C" w:rsidRPr="00BF46C4" w:rsidRDefault="00586B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29"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Отлично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Хорошо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3629" w:type="pct"/>
          </w:tcPr>
          <w:p w:rsidR="00586B9C" w:rsidRPr="00BF46C4" w:rsidRDefault="00586B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3629" w:type="pct"/>
          </w:tcPr>
          <w:p w:rsidR="00586B9C" w:rsidRPr="00BF46C4" w:rsidRDefault="00586B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86B9C" w:rsidRPr="00BF46C4" w:rsidRDefault="00586B9C" w:rsidP="008A7E41">
      <w:pPr>
        <w:jc w:val="center"/>
        <w:rPr>
          <w:bCs/>
          <w:lang w:eastAsia="en-US"/>
        </w:rPr>
      </w:pPr>
    </w:p>
    <w:p w:rsidR="00586B9C" w:rsidRPr="00BF46C4" w:rsidRDefault="00586B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6B9C" w:rsidRPr="00BF46C4" w:rsidTr="006A0271">
        <w:trPr>
          <w:jc w:val="center"/>
        </w:trPr>
        <w:tc>
          <w:tcPr>
            <w:tcW w:w="1390"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10"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Отлично</w:t>
            </w:r>
          </w:p>
        </w:tc>
        <w:tc>
          <w:tcPr>
            <w:tcW w:w="3610" w:type="pct"/>
          </w:tcPr>
          <w:p w:rsidR="00586B9C" w:rsidRPr="00BF46C4" w:rsidRDefault="00586B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Хорошо</w:t>
            </w:r>
          </w:p>
        </w:tc>
        <w:tc>
          <w:tcPr>
            <w:tcW w:w="3610" w:type="pct"/>
          </w:tcPr>
          <w:p w:rsidR="00586B9C" w:rsidRPr="00BF46C4" w:rsidRDefault="00586B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Удовлетворительно</w:t>
            </w:r>
          </w:p>
        </w:tc>
        <w:tc>
          <w:tcPr>
            <w:tcW w:w="3610" w:type="pct"/>
          </w:tcPr>
          <w:p w:rsidR="00586B9C" w:rsidRPr="00BF46C4" w:rsidRDefault="00586B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Неудовлетворительно</w:t>
            </w:r>
          </w:p>
        </w:tc>
        <w:tc>
          <w:tcPr>
            <w:tcW w:w="3610" w:type="pct"/>
          </w:tcPr>
          <w:p w:rsidR="00586B9C" w:rsidRPr="00BF46C4" w:rsidRDefault="00586B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86B9C" w:rsidRPr="00DC11F5" w:rsidRDefault="00586B9C" w:rsidP="00FC3B95">
      <w:pPr>
        <w:ind w:left="360"/>
        <w:jc w:val="both"/>
        <w:rPr>
          <w:b/>
        </w:rPr>
      </w:pPr>
    </w:p>
    <w:p w:rsidR="00586B9C" w:rsidRPr="00496EF0" w:rsidRDefault="00586B9C"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6B9C" w:rsidRPr="00496EF0" w:rsidRDefault="00586B9C" w:rsidP="00496EF0">
      <w:pPr>
        <w:autoSpaceDE w:val="0"/>
        <w:autoSpaceDN w:val="0"/>
        <w:adjustRightInd w:val="0"/>
        <w:jc w:val="both"/>
        <w:rPr>
          <w:b/>
          <w:bCs/>
        </w:rPr>
      </w:pPr>
    </w:p>
    <w:p w:rsidR="00586B9C" w:rsidRPr="00496EF0" w:rsidRDefault="00586B9C"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586B9C" w:rsidRPr="00496EF0" w:rsidRDefault="00586B9C" w:rsidP="00496EF0">
      <w:pPr>
        <w:autoSpaceDE w:val="0"/>
        <w:autoSpaceDN w:val="0"/>
        <w:adjustRightInd w:val="0"/>
        <w:jc w:val="center"/>
        <w:rPr>
          <w:b/>
        </w:rPr>
      </w:pPr>
      <w:r w:rsidRPr="00496EF0">
        <w:rPr>
          <w:b/>
        </w:rPr>
        <w:t>Тест</w:t>
      </w:r>
    </w:p>
    <w:p w:rsidR="00586B9C" w:rsidRPr="00496EF0" w:rsidRDefault="00586B9C"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586B9C" w:rsidRPr="00496EF0" w:rsidRDefault="00586B9C"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586B9C" w:rsidRPr="00496EF0" w:rsidRDefault="00586B9C"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586B9C" w:rsidRPr="00496EF0" w:rsidRDefault="00586B9C"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586B9C" w:rsidRPr="00496EF0" w:rsidRDefault="00586B9C"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586B9C" w:rsidRPr="00496EF0" w:rsidRDefault="00586B9C"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586B9C" w:rsidRPr="00496EF0" w:rsidRDefault="00586B9C"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586B9C" w:rsidRPr="00496EF0" w:rsidRDefault="00586B9C"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586B9C" w:rsidRPr="00496EF0" w:rsidRDefault="00586B9C"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586B9C" w:rsidRPr="00496EF0" w:rsidRDefault="00586B9C"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586B9C" w:rsidRPr="00496EF0" w:rsidRDefault="00586B9C"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586B9C" w:rsidRPr="00496EF0" w:rsidRDefault="00586B9C"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586B9C" w:rsidRPr="00496EF0" w:rsidRDefault="00586B9C"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586B9C" w:rsidRPr="00496EF0" w:rsidRDefault="00586B9C"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586B9C" w:rsidRPr="00496EF0" w:rsidRDefault="00586B9C"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586B9C" w:rsidRPr="00496EF0" w:rsidRDefault="00586B9C"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586B9C" w:rsidRPr="00496EF0" w:rsidRDefault="00586B9C"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586B9C" w:rsidRPr="00496EF0" w:rsidRDefault="00586B9C"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586B9C" w:rsidRPr="00496EF0" w:rsidRDefault="00586B9C"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586B9C" w:rsidRPr="00496EF0" w:rsidRDefault="00586B9C"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586B9C" w:rsidRPr="00496EF0" w:rsidRDefault="00586B9C"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586B9C" w:rsidRPr="00496EF0" w:rsidRDefault="00586B9C"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586B9C" w:rsidRPr="00496EF0" w:rsidRDefault="00586B9C"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586B9C" w:rsidRPr="00496EF0" w:rsidRDefault="00586B9C"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586B9C" w:rsidRPr="00496EF0" w:rsidRDefault="00586B9C"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586B9C" w:rsidRPr="00496EF0" w:rsidRDefault="00586B9C"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586B9C" w:rsidRPr="00496EF0" w:rsidRDefault="00586B9C"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586B9C" w:rsidRPr="00496EF0" w:rsidRDefault="00586B9C"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586B9C" w:rsidRPr="00496EF0" w:rsidRDefault="00586B9C"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586B9C" w:rsidRPr="00496EF0" w:rsidRDefault="00586B9C" w:rsidP="00496EF0">
      <w:pPr>
        <w:numPr>
          <w:ilvl w:val="0"/>
          <w:numId w:val="31"/>
        </w:numPr>
        <w:tabs>
          <w:tab w:val="num" w:pos="720"/>
        </w:tabs>
        <w:autoSpaceDE w:val="0"/>
        <w:autoSpaceDN w:val="0"/>
        <w:adjustRightInd w:val="0"/>
        <w:rPr>
          <w:bCs/>
        </w:rPr>
      </w:pPr>
      <w:r w:rsidRPr="00496EF0">
        <w:rPr>
          <w:bCs/>
        </w:rPr>
        <w:t>мрачный – веселый</w:t>
      </w:r>
    </w:p>
    <w:p w:rsidR="00586B9C" w:rsidRPr="00496EF0" w:rsidRDefault="00586B9C" w:rsidP="00496EF0">
      <w:pPr>
        <w:numPr>
          <w:ilvl w:val="0"/>
          <w:numId w:val="31"/>
        </w:numPr>
        <w:tabs>
          <w:tab w:val="num" w:pos="720"/>
        </w:tabs>
        <w:autoSpaceDE w:val="0"/>
        <w:autoSpaceDN w:val="0"/>
        <w:adjustRightInd w:val="0"/>
        <w:rPr>
          <w:bCs/>
        </w:rPr>
      </w:pPr>
      <w:r w:rsidRPr="00496EF0">
        <w:rPr>
          <w:bCs/>
        </w:rPr>
        <w:t>встряхнуть – стряхнуть</w:t>
      </w:r>
    </w:p>
    <w:p w:rsidR="00586B9C" w:rsidRPr="00496EF0" w:rsidRDefault="00586B9C" w:rsidP="00496EF0">
      <w:pPr>
        <w:numPr>
          <w:ilvl w:val="0"/>
          <w:numId w:val="31"/>
        </w:numPr>
        <w:tabs>
          <w:tab w:val="num" w:pos="720"/>
        </w:tabs>
        <w:autoSpaceDE w:val="0"/>
        <w:autoSpaceDN w:val="0"/>
        <w:adjustRightInd w:val="0"/>
        <w:rPr>
          <w:bCs/>
        </w:rPr>
      </w:pPr>
      <w:r w:rsidRPr="00496EF0">
        <w:rPr>
          <w:bCs/>
        </w:rPr>
        <w:t>акушер – акушёр</w:t>
      </w:r>
    </w:p>
    <w:p w:rsidR="00586B9C" w:rsidRDefault="00586B9C" w:rsidP="00496EF0">
      <w:pPr>
        <w:numPr>
          <w:ilvl w:val="0"/>
          <w:numId w:val="31"/>
        </w:numPr>
        <w:tabs>
          <w:tab w:val="num" w:pos="720"/>
        </w:tabs>
        <w:autoSpaceDE w:val="0"/>
        <w:autoSpaceDN w:val="0"/>
        <w:adjustRightInd w:val="0"/>
        <w:rPr>
          <w:bCs/>
        </w:rPr>
      </w:pPr>
      <w:r w:rsidRPr="00496EF0">
        <w:rPr>
          <w:bCs/>
        </w:rPr>
        <w:t>вымещать – срывать</w:t>
      </w:r>
    </w:p>
    <w:p w:rsidR="00586B9C" w:rsidRPr="00496EF0" w:rsidRDefault="00586B9C" w:rsidP="009C21D6">
      <w:pPr>
        <w:autoSpaceDE w:val="0"/>
        <w:autoSpaceDN w:val="0"/>
        <w:adjustRightInd w:val="0"/>
        <w:ind w:left="360"/>
        <w:rPr>
          <w:bCs/>
        </w:rPr>
      </w:pPr>
    </w:p>
    <w:p w:rsidR="00586B9C" w:rsidRPr="00496EF0" w:rsidRDefault="00586B9C" w:rsidP="00496EF0">
      <w:pPr>
        <w:autoSpaceDE w:val="0"/>
        <w:autoSpaceDN w:val="0"/>
        <w:adjustRightInd w:val="0"/>
        <w:rPr>
          <w:bCs/>
        </w:rPr>
      </w:pPr>
      <w:r>
        <w:rPr>
          <w:bCs/>
        </w:rPr>
        <w:t>30</w:t>
      </w:r>
      <w:r w:rsidRPr="00496EF0">
        <w:rPr>
          <w:bCs/>
        </w:rPr>
        <w:t>. Ударение падает на второй слог во всех словах ряда:</w:t>
      </w:r>
    </w:p>
    <w:p w:rsidR="00586B9C" w:rsidRPr="00496EF0" w:rsidRDefault="00586B9C" w:rsidP="00496EF0">
      <w:pPr>
        <w:pStyle w:val="a3"/>
        <w:numPr>
          <w:ilvl w:val="0"/>
          <w:numId w:val="32"/>
        </w:numPr>
        <w:rPr>
          <w:bCs/>
        </w:rPr>
      </w:pPr>
      <w:r w:rsidRPr="00496EF0">
        <w:rPr>
          <w:bCs/>
        </w:rPr>
        <w:t>табу, свекольный, баловать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586B9C" w:rsidRDefault="00586B9C" w:rsidP="000B6283">
      <w:pPr>
        <w:autoSpaceDE w:val="0"/>
        <w:autoSpaceDN w:val="0"/>
        <w:adjustRightInd w:val="0"/>
        <w:rPr>
          <w:b/>
          <w:bCs/>
        </w:rPr>
      </w:pPr>
    </w:p>
    <w:p w:rsidR="00586B9C" w:rsidRPr="00DC11F5" w:rsidRDefault="00586B9C" w:rsidP="00FC3B95">
      <w:pPr>
        <w:autoSpaceDE w:val="0"/>
        <w:autoSpaceDN w:val="0"/>
        <w:adjustRightInd w:val="0"/>
        <w:jc w:val="center"/>
        <w:rPr>
          <w:b/>
          <w:bCs/>
        </w:rPr>
      </w:pPr>
      <w:r w:rsidRPr="00DC11F5">
        <w:rPr>
          <w:b/>
          <w:bCs/>
        </w:rPr>
        <w:t>Прим</w:t>
      </w:r>
      <w:r>
        <w:rPr>
          <w:b/>
          <w:bCs/>
        </w:rPr>
        <w:t>ерный список вопросов к зачёту</w:t>
      </w:r>
    </w:p>
    <w:p w:rsidR="00586B9C" w:rsidRDefault="00586B9C" w:rsidP="00FC3B95">
      <w:pPr>
        <w:autoSpaceDE w:val="0"/>
        <w:autoSpaceDN w:val="0"/>
        <w:adjustRightInd w:val="0"/>
        <w:jc w:val="center"/>
        <w:rPr>
          <w:b/>
          <w:bCs/>
        </w:rPr>
      </w:pP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культуре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Язык и речь.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языковой норме.</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Орфоэпические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Лексические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586B9C" w:rsidRPr="007609F3" w:rsidRDefault="00586B9C" w:rsidP="007609F3">
      <w:pPr>
        <w:numPr>
          <w:ilvl w:val="0"/>
          <w:numId w:val="33"/>
        </w:numPr>
        <w:spacing w:before="100" w:beforeAutospacing="1" w:after="100" w:afterAutospacing="1"/>
        <w:rPr>
          <w:color w:val="000000"/>
        </w:rPr>
      </w:pPr>
      <w:r w:rsidRPr="007609F3">
        <w:rPr>
          <w:color w:val="000000"/>
        </w:rPr>
        <w:t>Синтаксические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стилей.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Официально-деловой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Научный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Публицистический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Реклама в деловой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586B9C" w:rsidRDefault="00586B9C" w:rsidP="000B6283">
      <w:pPr>
        <w:autoSpaceDE w:val="0"/>
        <w:autoSpaceDN w:val="0"/>
        <w:adjustRightInd w:val="0"/>
        <w:jc w:val="both"/>
        <w:rPr>
          <w:u w:val="single"/>
        </w:rPr>
      </w:pPr>
    </w:p>
    <w:p w:rsidR="00586B9C" w:rsidRPr="00DC11F5" w:rsidRDefault="00586B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6B9C" w:rsidRDefault="00586B9C" w:rsidP="0008548E">
      <w:pPr>
        <w:jc w:val="both"/>
        <w:rPr>
          <w:i/>
        </w:rPr>
      </w:pPr>
    </w:p>
    <w:p w:rsidR="00586B9C" w:rsidRDefault="00586B9C" w:rsidP="001E638B">
      <w:pPr>
        <w:ind w:firstLine="709"/>
        <w:jc w:val="both"/>
        <w:rPr>
          <w:i/>
        </w:rPr>
      </w:pPr>
    </w:p>
    <w:p w:rsidR="00586B9C" w:rsidRPr="007609F3" w:rsidRDefault="00586B9C" w:rsidP="007609F3">
      <w:pPr>
        <w:ind w:firstLine="709"/>
        <w:jc w:val="center"/>
        <w:rPr>
          <w:i/>
        </w:rPr>
      </w:pPr>
      <w:r w:rsidRPr="007609F3">
        <w:rPr>
          <w:i/>
        </w:rPr>
        <w:t>Комплексное проблемно-аналитическое задание</w:t>
      </w:r>
    </w:p>
    <w:p w:rsidR="00586B9C" w:rsidRPr="007609F3" w:rsidRDefault="00586B9C" w:rsidP="007609F3">
      <w:pPr>
        <w:ind w:firstLine="709"/>
        <w:jc w:val="both"/>
        <w:rPr>
          <w:i/>
        </w:rPr>
      </w:pPr>
    </w:p>
    <w:p w:rsidR="00586B9C" w:rsidRPr="007609F3" w:rsidRDefault="00586B9C"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586B9C" w:rsidRPr="007609F3" w:rsidRDefault="00586B9C"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586B9C" w:rsidRPr="007609F3" w:rsidRDefault="00586B9C"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586B9C" w:rsidRPr="007609F3" w:rsidRDefault="00586B9C" w:rsidP="007609F3">
      <w:pPr>
        <w:spacing w:after="50"/>
        <w:jc w:val="center"/>
        <w:rPr>
          <w:i/>
          <w:color w:val="000000"/>
        </w:rPr>
      </w:pPr>
      <w:r w:rsidRPr="007609F3">
        <w:rPr>
          <w:i/>
          <w:color w:val="000000"/>
        </w:rPr>
        <w:t>Практические задания</w:t>
      </w:r>
    </w:p>
    <w:p w:rsidR="00586B9C" w:rsidRPr="007609F3" w:rsidRDefault="00586B9C"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586B9C" w:rsidRPr="007609F3" w:rsidRDefault="00586B9C"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86B9C" w:rsidRPr="007609F3" w:rsidRDefault="00586B9C" w:rsidP="007609F3">
      <w:pPr>
        <w:spacing w:before="100" w:beforeAutospacing="1" w:after="100" w:afterAutospacing="1"/>
        <w:ind w:right="-81"/>
        <w:jc w:val="right"/>
      </w:pPr>
      <w:r w:rsidRPr="007609F3">
        <w:t>Кодекс законов о труде</w:t>
      </w:r>
    </w:p>
    <w:p w:rsidR="00586B9C" w:rsidRPr="007609F3" w:rsidRDefault="00586B9C" w:rsidP="007609F3">
      <w:pPr>
        <w:jc w:val="both"/>
      </w:pPr>
      <w:r w:rsidRPr="007609F3">
        <w:rPr>
          <w:i/>
        </w:rPr>
        <w:t>Задание 2.</w:t>
      </w:r>
      <w:r w:rsidRPr="007609F3">
        <w:t xml:space="preserve">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586B9C" w:rsidRPr="007609F3" w:rsidRDefault="00586B9C" w:rsidP="007609F3">
      <w:pPr>
        <w:jc w:val="both"/>
      </w:pPr>
    </w:p>
    <w:p w:rsidR="00586B9C" w:rsidRPr="007609F3" w:rsidRDefault="00586B9C" w:rsidP="007609F3">
      <w:pPr>
        <w:jc w:val="both"/>
      </w:pPr>
      <w:r w:rsidRPr="007609F3">
        <w:rPr>
          <w:i/>
        </w:rPr>
        <w:t>Задание 3.</w:t>
      </w:r>
      <w:r w:rsidRPr="007609F3">
        <w:t>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586B9C" w:rsidRPr="007609F3" w:rsidRDefault="00586B9C" w:rsidP="007609F3">
      <w:pPr>
        <w:suppressAutoHyphens/>
        <w:ind w:firstLine="709"/>
        <w:jc w:val="both"/>
        <w:rPr>
          <w:highlight w:val="yellow"/>
        </w:rPr>
      </w:pPr>
    </w:p>
    <w:p w:rsidR="00586B9C" w:rsidRPr="00DC11F5" w:rsidRDefault="00586B9C"/>
    <w:sectPr w:rsidR="00586B9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E688F"/>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56E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4DB7"/>
    <w:rsid w:val="003A76FF"/>
    <w:rsid w:val="003B1DD6"/>
    <w:rsid w:val="003B2E7C"/>
    <w:rsid w:val="003C4013"/>
    <w:rsid w:val="003C752F"/>
    <w:rsid w:val="003E2C9F"/>
    <w:rsid w:val="003E48E0"/>
    <w:rsid w:val="003E4EDA"/>
    <w:rsid w:val="003E799C"/>
    <w:rsid w:val="003F0CEF"/>
    <w:rsid w:val="003F18DB"/>
    <w:rsid w:val="003F2293"/>
    <w:rsid w:val="003F4282"/>
    <w:rsid w:val="003F48D3"/>
    <w:rsid w:val="003F536C"/>
    <w:rsid w:val="0040180E"/>
    <w:rsid w:val="0041194E"/>
    <w:rsid w:val="004159E3"/>
    <w:rsid w:val="00417388"/>
    <w:rsid w:val="00421296"/>
    <w:rsid w:val="00424966"/>
    <w:rsid w:val="0043057E"/>
    <w:rsid w:val="00434ECD"/>
    <w:rsid w:val="00454EA2"/>
    <w:rsid w:val="00460B6B"/>
    <w:rsid w:val="00466912"/>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2572"/>
    <w:rsid w:val="00554FB1"/>
    <w:rsid w:val="00557DC1"/>
    <w:rsid w:val="00575101"/>
    <w:rsid w:val="00586578"/>
    <w:rsid w:val="00586680"/>
    <w:rsid w:val="00586B9C"/>
    <w:rsid w:val="00595C13"/>
    <w:rsid w:val="005A5AE6"/>
    <w:rsid w:val="005B0DEE"/>
    <w:rsid w:val="005B6382"/>
    <w:rsid w:val="005B6B6E"/>
    <w:rsid w:val="005C1F1F"/>
    <w:rsid w:val="005C2B3C"/>
    <w:rsid w:val="005C686E"/>
    <w:rsid w:val="005D6601"/>
    <w:rsid w:val="005E6CE1"/>
    <w:rsid w:val="005F0774"/>
    <w:rsid w:val="005F1BC1"/>
    <w:rsid w:val="005F48B9"/>
    <w:rsid w:val="005F7335"/>
    <w:rsid w:val="006038D7"/>
    <w:rsid w:val="00607011"/>
    <w:rsid w:val="006178D3"/>
    <w:rsid w:val="006212AB"/>
    <w:rsid w:val="006237AC"/>
    <w:rsid w:val="00627A80"/>
    <w:rsid w:val="006351D8"/>
    <w:rsid w:val="00637074"/>
    <w:rsid w:val="0064569F"/>
    <w:rsid w:val="0065192A"/>
    <w:rsid w:val="0066220B"/>
    <w:rsid w:val="00662CEE"/>
    <w:rsid w:val="00665FCC"/>
    <w:rsid w:val="006744CB"/>
    <w:rsid w:val="006760DD"/>
    <w:rsid w:val="006774E3"/>
    <w:rsid w:val="00691E92"/>
    <w:rsid w:val="006937DF"/>
    <w:rsid w:val="0069531B"/>
    <w:rsid w:val="006962BD"/>
    <w:rsid w:val="00696F5D"/>
    <w:rsid w:val="006A0271"/>
    <w:rsid w:val="006A316B"/>
    <w:rsid w:val="006A5AB7"/>
    <w:rsid w:val="006B7CBB"/>
    <w:rsid w:val="006C03F9"/>
    <w:rsid w:val="006C2F1D"/>
    <w:rsid w:val="006C4353"/>
    <w:rsid w:val="006E45B3"/>
    <w:rsid w:val="006E6811"/>
    <w:rsid w:val="006F2550"/>
    <w:rsid w:val="006F5EFD"/>
    <w:rsid w:val="00700964"/>
    <w:rsid w:val="00704610"/>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56EB8"/>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954"/>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AF4B23"/>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3664"/>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15FB1"/>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4116D"/>
    <w:rsid w:val="00F46A26"/>
    <w:rsid w:val="00F5396A"/>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C2E71D"/>
  <w15:docId w15:val="{B5D9D080-1E0F-47D2-8CC2-91C14116B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956714">
      <w:marLeft w:val="0"/>
      <w:marRight w:val="0"/>
      <w:marTop w:val="0"/>
      <w:marBottom w:val="0"/>
      <w:divBdr>
        <w:top w:val="none" w:sz="0" w:space="0" w:color="auto"/>
        <w:left w:val="none" w:sz="0" w:space="0" w:color="auto"/>
        <w:bottom w:val="none" w:sz="0" w:space="0" w:color="auto"/>
        <w:right w:val="none" w:sz="0" w:space="0" w:color="auto"/>
      </w:divBdr>
      <w:divsChild>
        <w:div w:id="902956746">
          <w:marLeft w:val="0"/>
          <w:marRight w:val="0"/>
          <w:marTop w:val="0"/>
          <w:marBottom w:val="0"/>
          <w:divBdr>
            <w:top w:val="none" w:sz="0" w:space="0" w:color="auto"/>
            <w:left w:val="none" w:sz="0" w:space="0" w:color="auto"/>
            <w:bottom w:val="none" w:sz="0" w:space="0" w:color="auto"/>
            <w:right w:val="none" w:sz="0" w:space="0" w:color="auto"/>
          </w:divBdr>
          <w:divsChild>
            <w:div w:id="902956724">
              <w:marLeft w:val="0"/>
              <w:marRight w:val="450"/>
              <w:marTop w:val="0"/>
              <w:marBottom w:val="0"/>
              <w:divBdr>
                <w:top w:val="none" w:sz="0" w:space="0" w:color="auto"/>
                <w:left w:val="none" w:sz="0" w:space="0" w:color="auto"/>
                <w:bottom w:val="none" w:sz="0" w:space="0" w:color="auto"/>
                <w:right w:val="none" w:sz="0" w:space="0" w:color="auto"/>
              </w:divBdr>
            </w:div>
          </w:divsChild>
        </w:div>
        <w:div w:id="902956775">
          <w:marLeft w:val="0"/>
          <w:marRight w:val="0"/>
          <w:marTop w:val="0"/>
          <w:marBottom w:val="0"/>
          <w:divBdr>
            <w:top w:val="none" w:sz="0" w:space="0" w:color="auto"/>
            <w:left w:val="none" w:sz="0" w:space="0" w:color="auto"/>
            <w:bottom w:val="none" w:sz="0" w:space="0" w:color="auto"/>
            <w:right w:val="none" w:sz="0" w:space="0" w:color="auto"/>
          </w:divBdr>
          <w:divsChild>
            <w:div w:id="902956758">
              <w:marLeft w:val="0"/>
              <w:marRight w:val="0"/>
              <w:marTop w:val="0"/>
              <w:marBottom w:val="75"/>
              <w:divBdr>
                <w:top w:val="none" w:sz="0" w:space="0" w:color="auto"/>
                <w:left w:val="none" w:sz="0" w:space="0" w:color="auto"/>
                <w:bottom w:val="none" w:sz="0" w:space="0" w:color="auto"/>
                <w:right w:val="none" w:sz="0" w:space="0" w:color="auto"/>
              </w:divBdr>
            </w:div>
            <w:div w:id="902956760">
              <w:marLeft w:val="0"/>
              <w:marRight w:val="0"/>
              <w:marTop w:val="0"/>
              <w:marBottom w:val="75"/>
              <w:divBdr>
                <w:top w:val="none" w:sz="0" w:space="0" w:color="auto"/>
                <w:left w:val="none" w:sz="0" w:space="0" w:color="auto"/>
                <w:bottom w:val="none" w:sz="0" w:space="0" w:color="auto"/>
                <w:right w:val="none" w:sz="0" w:space="0" w:color="auto"/>
              </w:divBdr>
            </w:div>
            <w:div w:id="9029567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15">
      <w:marLeft w:val="0"/>
      <w:marRight w:val="0"/>
      <w:marTop w:val="0"/>
      <w:marBottom w:val="0"/>
      <w:divBdr>
        <w:top w:val="none" w:sz="0" w:space="0" w:color="auto"/>
        <w:left w:val="none" w:sz="0" w:space="0" w:color="auto"/>
        <w:bottom w:val="none" w:sz="0" w:space="0" w:color="auto"/>
        <w:right w:val="none" w:sz="0" w:space="0" w:color="auto"/>
      </w:divBdr>
      <w:divsChild>
        <w:div w:id="902956750">
          <w:marLeft w:val="0"/>
          <w:marRight w:val="0"/>
          <w:marTop w:val="0"/>
          <w:marBottom w:val="0"/>
          <w:divBdr>
            <w:top w:val="none" w:sz="0" w:space="0" w:color="auto"/>
            <w:left w:val="none" w:sz="0" w:space="0" w:color="auto"/>
            <w:bottom w:val="none" w:sz="0" w:space="0" w:color="auto"/>
            <w:right w:val="none" w:sz="0" w:space="0" w:color="auto"/>
          </w:divBdr>
          <w:divsChild>
            <w:div w:id="902956753">
              <w:marLeft w:val="0"/>
              <w:marRight w:val="450"/>
              <w:marTop w:val="0"/>
              <w:marBottom w:val="0"/>
              <w:divBdr>
                <w:top w:val="none" w:sz="0" w:space="0" w:color="auto"/>
                <w:left w:val="none" w:sz="0" w:space="0" w:color="auto"/>
                <w:bottom w:val="none" w:sz="0" w:space="0" w:color="auto"/>
                <w:right w:val="none" w:sz="0" w:space="0" w:color="auto"/>
              </w:divBdr>
            </w:div>
          </w:divsChild>
        </w:div>
        <w:div w:id="902956752">
          <w:marLeft w:val="0"/>
          <w:marRight w:val="0"/>
          <w:marTop w:val="0"/>
          <w:marBottom w:val="0"/>
          <w:divBdr>
            <w:top w:val="none" w:sz="0" w:space="0" w:color="auto"/>
            <w:left w:val="none" w:sz="0" w:space="0" w:color="auto"/>
            <w:bottom w:val="none" w:sz="0" w:space="0" w:color="auto"/>
            <w:right w:val="none" w:sz="0" w:space="0" w:color="auto"/>
          </w:divBdr>
          <w:divsChild>
            <w:div w:id="902956723">
              <w:marLeft w:val="0"/>
              <w:marRight w:val="0"/>
              <w:marTop w:val="0"/>
              <w:marBottom w:val="75"/>
              <w:divBdr>
                <w:top w:val="none" w:sz="0" w:space="0" w:color="auto"/>
                <w:left w:val="none" w:sz="0" w:space="0" w:color="auto"/>
                <w:bottom w:val="none" w:sz="0" w:space="0" w:color="auto"/>
                <w:right w:val="none" w:sz="0" w:space="0" w:color="auto"/>
              </w:divBdr>
            </w:div>
            <w:div w:id="902956733">
              <w:marLeft w:val="0"/>
              <w:marRight w:val="0"/>
              <w:marTop w:val="0"/>
              <w:marBottom w:val="75"/>
              <w:divBdr>
                <w:top w:val="none" w:sz="0" w:space="0" w:color="auto"/>
                <w:left w:val="none" w:sz="0" w:space="0" w:color="auto"/>
                <w:bottom w:val="none" w:sz="0" w:space="0" w:color="auto"/>
                <w:right w:val="none" w:sz="0" w:space="0" w:color="auto"/>
              </w:divBdr>
            </w:div>
            <w:div w:id="9029567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22">
      <w:marLeft w:val="0"/>
      <w:marRight w:val="0"/>
      <w:marTop w:val="0"/>
      <w:marBottom w:val="0"/>
      <w:divBdr>
        <w:top w:val="none" w:sz="0" w:space="0" w:color="auto"/>
        <w:left w:val="none" w:sz="0" w:space="0" w:color="auto"/>
        <w:bottom w:val="none" w:sz="0" w:space="0" w:color="auto"/>
        <w:right w:val="none" w:sz="0" w:space="0" w:color="auto"/>
      </w:divBdr>
      <w:divsChild>
        <w:div w:id="902956744">
          <w:marLeft w:val="-225"/>
          <w:marRight w:val="-225"/>
          <w:marTop w:val="0"/>
          <w:marBottom w:val="0"/>
          <w:divBdr>
            <w:top w:val="none" w:sz="0" w:space="0" w:color="auto"/>
            <w:left w:val="none" w:sz="0" w:space="0" w:color="auto"/>
            <w:bottom w:val="none" w:sz="0" w:space="0" w:color="auto"/>
            <w:right w:val="none" w:sz="0" w:space="0" w:color="auto"/>
          </w:divBdr>
          <w:divsChild>
            <w:div w:id="902956756">
              <w:marLeft w:val="0"/>
              <w:marRight w:val="0"/>
              <w:marTop w:val="0"/>
              <w:marBottom w:val="0"/>
              <w:divBdr>
                <w:top w:val="none" w:sz="0" w:space="0" w:color="auto"/>
                <w:left w:val="none" w:sz="0" w:space="0" w:color="auto"/>
                <w:bottom w:val="none" w:sz="0" w:space="0" w:color="auto"/>
                <w:right w:val="none" w:sz="0" w:space="0" w:color="auto"/>
              </w:divBdr>
              <w:divsChild>
                <w:div w:id="902956743">
                  <w:marLeft w:val="-225"/>
                  <w:marRight w:val="-225"/>
                  <w:marTop w:val="0"/>
                  <w:marBottom w:val="0"/>
                  <w:divBdr>
                    <w:top w:val="none" w:sz="0" w:space="0" w:color="auto"/>
                    <w:left w:val="none" w:sz="0" w:space="0" w:color="auto"/>
                    <w:bottom w:val="none" w:sz="0" w:space="0" w:color="auto"/>
                    <w:right w:val="none" w:sz="0" w:space="0" w:color="auto"/>
                  </w:divBdr>
                  <w:divsChild>
                    <w:div w:id="902956739">
                      <w:marLeft w:val="9750"/>
                      <w:marRight w:val="0"/>
                      <w:marTop w:val="0"/>
                      <w:marBottom w:val="0"/>
                      <w:divBdr>
                        <w:top w:val="none" w:sz="0" w:space="0" w:color="auto"/>
                        <w:left w:val="none" w:sz="0" w:space="0" w:color="auto"/>
                        <w:bottom w:val="none" w:sz="0" w:space="0" w:color="auto"/>
                        <w:right w:val="none" w:sz="0" w:space="0" w:color="auto"/>
                      </w:divBdr>
                      <w:divsChild>
                        <w:div w:id="90295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956725">
      <w:marLeft w:val="0"/>
      <w:marRight w:val="0"/>
      <w:marTop w:val="0"/>
      <w:marBottom w:val="0"/>
      <w:divBdr>
        <w:top w:val="none" w:sz="0" w:space="0" w:color="auto"/>
        <w:left w:val="none" w:sz="0" w:space="0" w:color="auto"/>
        <w:bottom w:val="none" w:sz="0" w:space="0" w:color="auto"/>
        <w:right w:val="none" w:sz="0" w:space="0" w:color="auto"/>
      </w:divBdr>
      <w:divsChild>
        <w:div w:id="902956727">
          <w:marLeft w:val="0"/>
          <w:marRight w:val="0"/>
          <w:marTop w:val="0"/>
          <w:marBottom w:val="0"/>
          <w:divBdr>
            <w:top w:val="none" w:sz="0" w:space="0" w:color="auto"/>
            <w:left w:val="none" w:sz="0" w:space="0" w:color="auto"/>
            <w:bottom w:val="none" w:sz="0" w:space="0" w:color="auto"/>
            <w:right w:val="none" w:sz="0" w:space="0" w:color="auto"/>
          </w:divBdr>
        </w:div>
        <w:div w:id="902956736">
          <w:marLeft w:val="0"/>
          <w:marRight w:val="0"/>
          <w:marTop w:val="0"/>
          <w:marBottom w:val="0"/>
          <w:divBdr>
            <w:top w:val="none" w:sz="0" w:space="0" w:color="auto"/>
            <w:left w:val="none" w:sz="0" w:space="0" w:color="auto"/>
            <w:bottom w:val="none" w:sz="0" w:space="0" w:color="auto"/>
            <w:right w:val="none" w:sz="0" w:space="0" w:color="auto"/>
          </w:divBdr>
          <w:divsChild>
            <w:div w:id="902956712">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1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02956730">
      <w:marLeft w:val="0"/>
      <w:marRight w:val="0"/>
      <w:marTop w:val="0"/>
      <w:marBottom w:val="0"/>
      <w:divBdr>
        <w:top w:val="none" w:sz="0" w:space="0" w:color="auto"/>
        <w:left w:val="none" w:sz="0" w:space="0" w:color="auto"/>
        <w:bottom w:val="none" w:sz="0" w:space="0" w:color="auto"/>
        <w:right w:val="none" w:sz="0" w:space="0" w:color="auto"/>
      </w:divBdr>
      <w:divsChild>
        <w:div w:id="902956717">
          <w:marLeft w:val="0"/>
          <w:marRight w:val="0"/>
          <w:marTop w:val="0"/>
          <w:marBottom w:val="0"/>
          <w:divBdr>
            <w:top w:val="none" w:sz="0" w:space="0" w:color="auto"/>
            <w:left w:val="none" w:sz="0" w:space="0" w:color="auto"/>
            <w:bottom w:val="none" w:sz="0" w:space="0" w:color="auto"/>
            <w:right w:val="none" w:sz="0" w:space="0" w:color="auto"/>
          </w:divBdr>
          <w:divsChild>
            <w:div w:id="90295674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3">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0">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37">
          <w:marLeft w:val="0"/>
          <w:marRight w:val="0"/>
          <w:marTop w:val="0"/>
          <w:marBottom w:val="0"/>
          <w:divBdr>
            <w:top w:val="none" w:sz="0" w:space="0" w:color="auto"/>
            <w:left w:val="none" w:sz="0" w:space="0" w:color="auto"/>
            <w:bottom w:val="none" w:sz="0" w:space="0" w:color="auto"/>
            <w:right w:val="none" w:sz="0" w:space="0" w:color="auto"/>
          </w:divBdr>
        </w:div>
      </w:divsChild>
    </w:div>
    <w:div w:id="902956731">
      <w:marLeft w:val="0"/>
      <w:marRight w:val="0"/>
      <w:marTop w:val="0"/>
      <w:marBottom w:val="0"/>
      <w:divBdr>
        <w:top w:val="none" w:sz="0" w:space="0" w:color="auto"/>
        <w:left w:val="none" w:sz="0" w:space="0" w:color="auto"/>
        <w:bottom w:val="none" w:sz="0" w:space="0" w:color="auto"/>
        <w:right w:val="none" w:sz="0" w:space="0" w:color="auto"/>
      </w:divBdr>
      <w:divsChild>
        <w:div w:id="902956713">
          <w:marLeft w:val="0"/>
          <w:marRight w:val="0"/>
          <w:marTop w:val="0"/>
          <w:marBottom w:val="75"/>
          <w:divBdr>
            <w:top w:val="none" w:sz="0" w:space="0" w:color="auto"/>
            <w:left w:val="none" w:sz="0" w:space="0" w:color="auto"/>
            <w:bottom w:val="none" w:sz="0" w:space="0" w:color="auto"/>
            <w:right w:val="none" w:sz="0" w:space="0" w:color="auto"/>
          </w:divBdr>
        </w:div>
        <w:div w:id="902956738">
          <w:marLeft w:val="0"/>
          <w:marRight w:val="0"/>
          <w:marTop w:val="0"/>
          <w:marBottom w:val="75"/>
          <w:divBdr>
            <w:top w:val="none" w:sz="0" w:space="0" w:color="auto"/>
            <w:left w:val="none" w:sz="0" w:space="0" w:color="auto"/>
            <w:bottom w:val="none" w:sz="0" w:space="0" w:color="auto"/>
            <w:right w:val="none" w:sz="0" w:space="0" w:color="auto"/>
          </w:divBdr>
        </w:div>
      </w:divsChild>
    </w:div>
    <w:div w:id="902956735">
      <w:marLeft w:val="0"/>
      <w:marRight w:val="0"/>
      <w:marTop w:val="0"/>
      <w:marBottom w:val="0"/>
      <w:divBdr>
        <w:top w:val="none" w:sz="0" w:space="0" w:color="auto"/>
        <w:left w:val="none" w:sz="0" w:space="0" w:color="auto"/>
        <w:bottom w:val="none" w:sz="0" w:space="0" w:color="auto"/>
        <w:right w:val="none" w:sz="0" w:space="0" w:color="auto"/>
      </w:divBdr>
    </w:div>
    <w:div w:id="902956740">
      <w:marLeft w:val="0"/>
      <w:marRight w:val="0"/>
      <w:marTop w:val="0"/>
      <w:marBottom w:val="0"/>
      <w:divBdr>
        <w:top w:val="none" w:sz="0" w:space="0" w:color="auto"/>
        <w:left w:val="none" w:sz="0" w:space="0" w:color="auto"/>
        <w:bottom w:val="none" w:sz="0" w:space="0" w:color="auto"/>
        <w:right w:val="none" w:sz="0" w:space="0" w:color="auto"/>
      </w:divBdr>
      <w:divsChild>
        <w:div w:id="902956719">
          <w:marLeft w:val="0"/>
          <w:marRight w:val="0"/>
          <w:marTop w:val="0"/>
          <w:marBottom w:val="0"/>
          <w:divBdr>
            <w:top w:val="none" w:sz="0" w:space="0" w:color="auto"/>
            <w:left w:val="none" w:sz="0" w:space="0" w:color="auto"/>
            <w:bottom w:val="none" w:sz="0" w:space="0" w:color="auto"/>
            <w:right w:val="none" w:sz="0" w:space="0" w:color="auto"/>
          </w:divBdr>
          <w:divsChild>
            <w:div w:id="90295671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71">
          <w:marLeft w:val="0"/>
          <w:marRight w:val="0"/>
          <w:marTop w:val="0"/>
          <w:marBottom w:val="0"/>
          <w:divBdr>
            <w:top w:val="none" w:sz="0" w:space="0" w:color="auto"/>
            <w:left w:val="none" w:sz="0" w:space="0" w:color="auto"/>
            <w:bottom w:val="none" w:sz="0" w:space="0" w:color="auto"/>
            <w:right w:val="none" w:sz="0" w:space="0" w:color="auto"/>
          </w:divBdr>
        </w:div>
      </w:divsChild>
    </w:div>
    <w:div w:id="902956742">
      <w:marLeft w:val="0"/>
      <w:marRight w:val="0"/>
      <w:marTop w:val="0"/>
      <w:marBottom w:val="0"/>
      <w:divBdr>
        <w:top w:val="none" w:sz="0" w:space="0" w:color="auto"/>
        <w:left w:val="none" w:sz="0" w:space="0" w:color="auto"/>
        <w:bottom w:val="none" w:sz="0" w:space="0" w:color="auto"/>
        <w:right w:val="none" w:sz="0" w:space="0" w:color="auto"/>
      </w:divBdr>
    </w:div>
    <w:div w:id="902956748">
      <w:marLeft w:val="0"/>
      <w:marRight w:val="0"/>
      <w:marTop w:val="0"/>
      <w:marBottom w:val="0"/>
      <w:divBdr>
        <w:top w:val="none" w:sz="0" w:space="0" w:color="auto"/>
        <w:left w:val="none" w:sz="0" w:space="0" w:color="auto"/>
        <w:bottom w:val="none" w:sz="0" w:space="0" w:color="auto"/>
        <w:right w:val="none" w:sz="0" w:space="0" w:color="auto"/>
      </w:divBdr>
      <w:divsChild>
        <w:div w:id="902956745">
          <w:marLeft w:val="0"/>
          <w:marRight w:val="0"/>
          <w:marTop w:val="0"/>
          <w:marBottom w:val="0"/>
          <w:divBdr>
            <w:top w:val="none" w:sz="0" w:space="0" w:color="auto"/>
            <w:left w:val="none" w:sz="0" w:space="0" w:color="auto"/>
            <w:bottom w:val="none" w:sz="0" w:space="0" w:color="auto"/>
            <w:right w:val="none" w:sz="0" w:space="0" w:color="auto"/>
          </w:divBdr>
          <w:divsChild>
            <w:div w:id="90295672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3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51">
          <w:marLeft w:val="0"/>
          <w:marRight w:val="0"/>
          <w:marTop w:val="0"/>
          <w:marBottom w:val="0"/>
          <w:divBdr>
            <w:top w:val="none" w:sz="0" w:space="0" w:color="auto"/>
            <w:left w:val="none" w:sz="0" w:space="0" w:color="auto"/>
            <w:bottom w:val="none" w:sz="0" w:space="0" w:color="auto"/>
            <w:right w:val="none" w:sz="0" w:space="0" w:color="auto"/>
          </w:divBdr>
        </w:div>
      </w:divsChild>
    </w:div>
    <w:div w:id="902956755">
      <w:marLeft w:val="0"/>
      <w:marRight w:val="0"/>
      <w:marTop w:val="0"/>
      <w:marBottom w:val="0"/>
      <w:divBdr>
        <w:top w:val="none" w:sz="0" w:space="0" w:color="auto"/>
        <w:left w:val="none" w:sz="0" w:space="0" w:color="auto"/>
        <w:bottom w:val="none" w:sz="0" w:space="0" w:color="auto"/>
        <w:right w:val="none" w:sz="0" w:space="0" w:color="auto"/>
      </w:divBdr>
    </w:div>
    <w:div w:id="902956762">
      <w:marLeft w:val="0"/>
      <w:marRight w:val="0"/>
      <w:marTop w:val="0"/>
      <w:marBottom w:val="0"/>
      <w:divBdr>
        <w:top w:val="none" w:sz="0" w:space="0" w:color="auto"/>
        <w:left w:val="none" w:sz="0" w:space="0" w:color="auto"/>
        <w:bottom w:val="none" w:sz="0" w:space="0" w:color="auto"/>
        <w:right w:val="none" w:sz="0" w:space="0" w:color="auto"/>
      </w:divBdr>
    </w:div>
    <w:div w:id="902956765">
      <w:marLeft w:val="0"/>
      <w:marRight w:val="0"/>
      <w:marTop w:val="0"/>
      <w:marBottom w:val="0"/>
      <w:divBdr>
        <w:top w:val="none" w:sz="0" w:space="0" w:color="auto"/>
        <w:left w:val="none" w:sz="0" w:space="0" w:color="auto"/>
        <w:bottom w:val="none" w:sz="0" w:space="0" w:color="auto"/>
        <w:right w:val="none" w:sz="0" w:space="0" w:color="auto"/>
      </w:divBdr>
    </w:div>
    <w:div w:id="902956766">
      <w:marLeft w:val="0"/>
      <w:marRight w:val="0"/>
      <w:marTop w:val="0"/>
      <w:marBottom w:val="0"/>
      <w:divBdr>
        <w:top w:val="none" w:sz="0" w:space="0" w:color="auto"/>
        <w:left w:val="none" w:sz="0" w:space="0" w:color="auto"/>
        <w:bottom w:val="none" w:sz="0" w:space="0" w:color="auto"/>
        <w:right w:val="none" w:sz="0" w:space="0" w:color="auto"/>
      </w:divBdr>
    </w:div>
    <w:div w:id="902956772">
      <w:marLeft w:val="0"/>
      <w:marRight w:val="0"/>
      <w:marTop w:val="0"/>
      <w:marBottom w:val="0"/>
      <w:divBdr>
        <w:top w:val="none" w:sz="0" w:space="0" w:color="auto"/>
        <w:left w:val="none" w:sz="0" w:space="0" w:color="auto"/>
        <w:bottom w:val="none" w:sz="0" w:space="0" w:color="auto"/>
        <w:right w:val="none" w:sz="0" w:space="0" w:color="auto"/>
      </w:divBdr>
      <w:divsChild>
        <w:div w:id="902956720">
          <w:marLeft w:val="0"/>
          <w:marRight w:val="0"/>
          <w:marTop w:val="0"/>
          <w:marBottom w:val="0"/>
          <w:divBdr>
            <w:top w:val="none" w:sz="0" w:space="0" w:color="auto"/>
            <w:left w:val="none" w:sz="0" w:space="0" w:color="auto"/>
            <w:bottom w:val="none" w:sz="0" w:space="0" w:color="auto"/>
            <w:right w:val="none" w:sz="0" w:space="0" w:color="auto"/>
          </w:divBdr>
        </w:div>
        <w:div w:id="902956732">
          <w:marLeft w:val="0"/>
          <w:marRight w:val="0"/>
          <w:marTop w:val="0"/>
          <w:marBottom w:val="0"/>
          <w:divBdr>
            <w:top w:val="none" w:sz="0" w:space="0" w:color="auto"/>
            <w:left w:val="none" w:sz="0" w:space="0" w:color="auto"/>
            <w:bottom w:val="none" w:sz="0" w:space="0" w:color="auto"/>
            <w:right w:val="none" w:sz="0" w:space="0" w:color="auto"/>
          </w:divBdr>
          <w:divsChild>
            <w:div w:id="90295672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7">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1</Pages>
  <Words>9885</Words>
  <Characters>56348</Characters>
  <Application>Microsoft Office Word</Application>
  <DocSecurity>0</DocSecurity>
  <Lines>469</Lines>
  <Paragraphs>132</Paragraphs>
  <ScaleCrop>false</ScaleCrop>
  <Company>CtrlSoft</Company>
  <LinksUpToDate>false</LinksUpToDate>
  <CharactersWithSpaces>66101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43</cp:revision>
  <dcterms:created xsi:type="dcterms:W3CDTF">2021-04-15T07:38:00Z</dcterms:created>
  <dcterms:modified xsi:type="dcterms:W3CDTF">2024-06-24T10:29:00Z</dcterms:modified>
</cp:coreProperties>
</file>